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557968A6">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1D865A2B" w:rsidR="003568A1" w:rsidRPr="00D46C22" w:rsidRDefault="000808EE" w:rsidP="00F236EA">
      <w:pPr>
        <w:spacing w:before="240" w:after="0"/>
        <w:jc w:val="center"/>
        <w:rPr>
          <w:rStyle w:val="Heading1Char"/>
        </w:rPr>
      </w:pPr>
      <w:r>
        <w:rPr>
          <w:rStyle w:val="Heading1Char"/>
        </w:rPr>
        <w:t>Off-Campus Instructional Site</w:t>
      </w:r>
      <w:r w:rsidR="00701662" w:rsidRPr="00701662">
        <w:rPr>
          <w:rStyle w:val="Heading1Char"/>
        </w:rPr>
        <w:t xml:space="preserve"> 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which is accessible only to the Provost</w:t>
      </w:r>
      <w:r w:rsidR="00B23290">
        <w:t>’</w:t>
      </w:r>
      <w:r w:rsidR="00375785">
        <w:t>s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use;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73EB874C"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Form Instructions</w:t>
      </w:r>
    </w:p>
    <w:p w14:paraId="37B44E38" w14:textId="77777777" w:rsidR="004C7226" w:rsidRPr="004C7226" w:rsidRDefault="004C7226" w:rsidP="004C7226">
      <w:pPr>
        <w:spacing w:after="0"/>
      </w:pPr>
      <w:r w:rsidRPr="004C7226">
        <w:t>If an institution delivers face-to-face instruction at a location geographically apart from an institution's main campus, and if a student is required to be at the location to receive instruction, then the location is an off-campus instructional site.</w:t>
      </w:r>
    </w:p>
    <w:p w14:paraId="3F1B16DD" w14:textId="77777777" w:rsidR="004C7226" w:rsidRDefault="004C7226" w:rsidP="004C7226">
      <w:pPr>
        <w:spacing w:after="0"/>
        <w:rPr>
          <w:b/>
          <w:bCs/>
        </w:rPr>
      </w:pPr>
    </w:p>
    <w:p w14:paraId="1B299A41" w14:textId="599EE098" w:rsidR="004C7226" w:rsidRPr="004C7226" w:rsidRDefault="004C7226" w:rsidP="004C7226">
      <w:pPr>
        <w:spacing w:after="0"/>
      </w:pPr>
      <w:r w:rsidRPr="004C7226">
        <w:rPr>
          <w:b/>
          <w:bCs/>
        </w:rPr>
        <w:t>Examples of Off-Campus Instructional sites:</w:t>
      </w:r>
    </w:p>
    <w:p w14:paraId="260F7646" w14:textId="77777777" w:rsidR="004C7226" w:rsidRPr="004C7226" w:rsidRDefault="004C7226" w:rsidP="004C7226">
      <w:pPr>
        <w:numPr>
          <w:ilvl w:val="0"/>
          <w:numId w:val="15"/>
        </w:numPr>
        <w:spacing w:after="0"/>
      </w:pPr>
      <w:r w:rsidRPr="004C7226">
        <w:t>The institution offers a face-to-face or hybrid credit-bearing course that occurs at a location where students are present.</w:t>
      </w:r>
    </w:p>
    <w:p w14:paraId="3A3919EC" w14:textId="77777777" w:rsidR="004C7226" w:rsidRPr="004C7226" w:rsidRDefault="004C7226" w:rsidP="004C7226">
      <w:pPr>
        <w:numPr>
          <w:ilvl w:val="0"/>
          <w:numId w:val="15"/>
        </w:numPr>
        <w:spacing w:after="0"/>
      </w:pPr>
      <w:r w:rsidRPr="004C7226">
        <w:t>The institution offers a non-credit bearing workshop that awards continuing educational units (CEUs) at a location where students are present.</w:t>
      </w:r>
    </w:p>
    <w:p w14:paraId="410BD2D6" w14:textId="77777777" w:rsidR="004C7226" w:rsidRDefault="004C7226" w:rsidP="004C7226">
      <w:pPr>
        <w:spacing w:after="0"/>
        <w:rPr>
          <w:b/>
          <w:bCs/>
        </w:rPr>
      </w:pPr>
    </w:p>
    <w:p w14:paraId="3BA438F1" w14:textId="0D48E87E" w:rsidR="004C7226" w:rsidRPr="004C7226" w:rsidRDefault="004C7226" w:rsidP="004C7226">
      <w:pPr>
        <w:spacing w:after="0"/>
      </w:pPr>
      <w:r w:rsidRPr="004C7226">
        <w:rPr>
          <w:b/>
          <w:bCs/>
        </w:rPr>
        <w:t>NON-Examples of Off-Campus Instructional sites:</w:t>
      </w:r>
    </w:p>
    <w:p w14:paraId="262956F6" w14:textId="77777777" w:rsidR="004C7226" w:rsidRPr="004C7226" w:rsidRDefault="004C7226" w:rsidP="004C7226">
      <w:pPr>
        <w:numPr>
          <w:ilvl w:val="0"/>
          <w:numId w:val="16"/>
        </w:numPr>
        <w:spacing w:after="0"/>
      </w:pPr>
      <w:r w:rsidRPr="004C7226">
        <w:t>The institution offers instruction at a location, but students can only participate virtually from elsewhere</w:t>
      </w:r>
    </w:p>
    <w:p w14:paraId="1AF9D3F1" w14:textId="77777777" w:rsidR="004C7226" w:rsidRPr="004C7226" w:rsidRDefault="004C7226" w:rsidP="004C7226">
      <w:pPr>
        <w:numPr>
          <w:ilvl w:val="0"/>
          <w:numId w:val="16"/>
        </w:numPr>
        <w:spacing w:after="0"/>
      </w:pPr>
      <w:r w:rsidRPr="004C7226">
        <w:t>Clinical/Internship Locations (this is not traditional classroom instruction)</w:t>
      </w:r>
    </w:p>
    <w:p w14:paraId="7D447D58" w14:textId="77777777" w:rsidR="004C7226" w:rsidRPr="004C7226" w:rsidRDefault="004C7226" w:rsidP="004C7226">
      <w:pPr>
        <w:numPr>
          <w:ilvl w:val="0"/>
          <w:numId w:val="16"/>
        </w:numPr>
        <w:spacing w:after="0"/>
      </w:pPr>
      <w:r w:rsidRPr="004C7226">
        <w:t>Conference Locations (this is not instruction, unless it is formally part of an institutions continuing education program offerings and the institution is providing instruction)</w:t>
      </w:r>
    </w:p>
    <w:p w14:paraId="47898D08" w14:textId="77777777" w:rsidR="004C7226" w:rsidRPr="004C7226" w:rsidRDefault="004C7226" w:rsidP="004C7226">
      <w:pPr>
        <w:numPr>
          <w:ilvl w:val="0"/>
          <w:numId w:val="16"/>
        </w:numPr>
        <w:spacing w:after="0"/>
      </w:pPr>
      <w:r w:rsidRPr="004C7226">
        <w:t>Exchange Program sites (instruction is not being provided by the USG institution but rather by the cooperating institution)</w:t>
      </w:r>
    </w:p>
    <w:p w14:paraId="1D020553" w14:textId="77777777" w:rsidR="004C7226" w:rsidRDefault="004C7226" w:rsidP="004C7226">
      <w:pPr>
        <w:spacing w:after="0"/>
      </w:pPr>
    </w:p>
    <w:p w14:paraId="02F453B0" w14:textId="7DA423E5" w:rsidR="004C7226" w:rsidRPr="004C7226" w:rsidRDefault="004C7226" w:rsidP="004C7226">
      <w:pPr>
        <w:spacing w:after="0"/>
      </w:pPr>
      <w:r w:rsidRPr="004C7226">
        <w:t>An off-campus instructional site can be categorized as follows:</w:t>
      </w:r>
    </w:p>
    <w:p w14:paraId="723B2A00" w14:textId="77777777" w:rsidR="004C7226" w:rsidRPr="004C7226" w:rsidRDefault="004C7226" w:rsidP="004C7226">
      <w:pPr>
        <w:numPr>
          <w:ilvl w:val="0"/>
          <w:numId w:val="17"/>
        </w:numPr>
        <w:spacing w:after="0"/>
      </w:pPr>
      <w:r w:rsidRPr="004C7226">
        <w:t>an institutional site that is part of the institution's facilities inventory (e.g., if it is in space owned or leased for exclusive occupancy by the institution) or</w:t>
      </w:r>
    </w:p>
    <w:p w14:paraId="62C74281" w14:textId="77777777" w:rsidR="004C7226" w:rsidRPr="004C7226" w:rsidRDefault="004C7226" w:rsidP="004C7226">
      <w:pPr>
        <w:numPr>
          <w:ilvl w:val="0"/>
          <w:numId w:val="17"/>
        </w:numPr>
        <w:spacing w:after="0"/>
      </w:pPr>
      <w:r w:rsidRPr="004C7226">
        <w:t>an external site in space not leased for exclusive occupancy (e.g., high school, hospital, military base, etc.)</w:t>
      </w:r>
    </w:p>
    <w:p w14:paraId="2FB97F66" w14:textId="77777777" w:rsidR="004C7226" w:rsidRDefault="004C7226" w:rsidP="004C7226">
      <w:pPr>
        <w:spacing w:after="0"/>
      </w:pPr>
    </w:p>
    <w:p w14:paraId="114F2D0D" w14:textId="719301D0" w:rsidR="004C7226" w:rsidRPr="004C7226" w:rsidRDefault="004C7226" w:rsidP="004C7226">
      <w:pPr>
        <w:spacing w:after="0"/>
      </w:pPr>
      <w:r w:rsidRPr="004C7226">
        <w:t xml:space="preserve">For additional information, visit </w:t>
      </w:r>
      <w:hyperlink r:id="rId7" w:anchor="p2.3.7_external_degrees" w:tgtFrame="_blank" w:history="1">
        <w:r w:rsidRPr="004C7226">
          <w:rPr>
            <w:rStyle w:val="Hyperlink"/>
          </w:rPr>
          <w:t>Academic and Student Affairs Handbook 2.3.7.1</w:t>
        </w:r>
      </w:hyperlink>
      <w:r w:rsidRPr="004C7226">
        <w:t>.</w:t>
      </w:r>
    </w:p>
    <w:p w14:paraId="25800B90" w14:textId="77777777" w:rsidR="004C7226" w:rsidRPr="004C7226" w:rsidRDefault="004C7226" w:rsidP="004C7226">
      <w:pPr>
        <w:spacing w:after="0"/>
      </w:pPr>
      <w:r w:rsidRPr="004C7226">
        <w:t>Institutions seeking to deliver courses or programs at an institutional/external site must notify the USG Office of Academic Affairs at least 60 days prior to implementation. If at least 50% of a degree/major/certificate will be administered at the location, USG approval is required.</w:t>
      </w:r>
    </w:p>
    <w:p w14:paraId="4E59AE2C" w14:textId="77777777" w:rsidR="004C7226" w:rsidRDefault="004C7226" w:rsidP="004C7226">
      <w:pPr>
        <w:spacing w:after="0"/>
        <w:rPr>
          <w:b/>
          <w:bCs/>
        </w:rPr>
      </w:pPr>
    </w:p>
    <w:p w14:paraId="3C4863DC" w14:textId="7A594930" w:rsidR="004C7226" w:rsidRPr="004C7226" w:rsidRDefault="004C7226" w:rsidP="004C7226">
      <w:pPr>
        <w:spacing w:after="0"/>
      </w:pPr>
      <w:r w:rsidRPr="004C7226">
        <w:rPr>
          <w:b/>
          <w:bCs/>
        </w:rPr>
        <w:t>New Institutional Sites</w:t>
      </w:r>
    </w:p>
    <w:p w14:paraId="402BD2E0" w14:textId="77777777" w:rsidR="004C7226" w:rsidRPr="004C7226" w:rsidRDefault="004C7226" w:rsidP="004C7226">
      <w:pPr>
        <w:spacing w:after="0"/>
      </w:pPr>
      <w:r w:rsidRPr="004C7226">
        <w:t xml:space="preserve">Institutions seeking to add a new instructional site in space controlled and exclusively occupied by the institution should complete this form and contact USO Real Estate and Facilities to request the associated lease/acquisition. If approved, the site's building and room data must be added to the institution's facilities inventory in Banner and will not appear in the external site database. For any course sections subsequently scheduled in space at the new </w:t>
      </w:r>
      <w:r w:rsidRPr="004C7226">
        <w:lastRenderedPageBreak/>
        <w:t>site, the section location code should be listed on Banner&gt;SSASECT&gt;Session Code as A = "Section on campus in assigned space" and the building and room codes identified on the meeting locations tab.</w:t>
      </w:r>
    </w:p>
    <w:p w14:paraId="5027F64C" w14:textId="77777777" w:rsidR="004C7226" w:rsidRDefault="004C7226" w:rsidP="004C7226">
      <w:pPr>
        <w:spacing w:after="0"/>
      </w:pPr>
    </w:p>
    <w:p w14:paraId="6C45C10D" w14:textId="15A759AD" w:rsidR="004C7226" w:rsidRPr="004C7226" w:rsidRDefault="004C7226" w:rsidP="004C7226">
      <w:pPr>
        <w:spacing w:after="0"/>
      </w:pPr>
      <w:r w:rsidRPr="004C7226">
        <w:t>Note that Board of Regents approval is required to establish a campus, center, or consortial site. If Academic Affairs and Facilities determine this falls into that category, the approval process will take longer.</w:t>
      </w:r>
    </w:p>
    <w:p w14:paraId="616909BC" w14:textId="77777777" w:rsidR="004C7226" w:rsidRDefault="004C7226" w:rsidP="004C7226">
      <w:pPr>
        <w:spacing w:after="0"/>
        <w:rPr>
          <w:b/>
          <w:bCs/>
        </w:rPr>
      </w:pPr>
    </w:p>
    <w:p w14:paraId="4B0BFC38" w14:textId="617BB203" w:rsidR="004C7226" w:rsidRPr="004C7226" w:rsidRDefault="004C7226" w:rsidP="004C7226">
      <w:pPr>
        <w:spacing w:after="0"/>
      </w:pPr>
      <w:r w:rsidRPr="004C7226">
        <w:rPr>
          <w:b/>
          <w:bCs/>
        </w:rPr>
        <w:t>External Sites</w:t>
      </w:r>
    </w:p>
    <w:p w14:paraId="25D7CAC9" w14:textId="77777777" w:rsidR="004C7226" w:rsidRPr="004C7226" w:rsidRDefault="004C7226" w:rsidP="004C7226">
      <w:pPr>
        <w:spacing w:after="0"/>
      </w:pPr>
      <w:r w:rsidRPr="004C7226">
        <w:t xml:space="preserve">Both notification and approval requests for new external sites should be submitted via this form to be issued an external site code and listed in the </w:t>
      </w:r>
      <w:hyperlink r:id="rId8" w:tgtFrame="_blank" w:history="1">
        <w:r w:rsidRPr="004C7226">
          <w:rPr>
            <w:rStyle w:val="Hyperlink"/>
          </w:rPr>
          <w:t>USG External Site Report</w:t>
        </w:r>
      </w:hyperlink>
      <w:r w:rsidRPr="004C7226">
        <w:t>. External site designation is typical for space not controlled and/or exclusively occupied by the institution (e.g., classrooms/spaces shared with the host entity pursuant to terms in an MOU). Once the external site code is issued, all building(s) and rooms where instruction may occur should be added to Banner&gt;STVBLDG and cross-walked to the approved external site code via Banner&gt;SOAXREF&gt;RGTBLDG. Then, for any course section where instruction may occur at the site, the section location code should be listed on Banner&gt;SSASECT&gt;Session Code as either D = "Off Campus, in assigned space" or E = "At a specific off campus site with unassigned space." In either case, building information must be identified on the meeting locations tab; if "D" is used then room information must also be identified.</w:t>
      </w:r>
    </w:p>
    <w:p w14:paraId="244DF026" w14:textId="77777777" w:rsidR="00715D64" w:rsidRDefault="00715D64" w:rsidP="004C7226">
      <w:pPr>
        <w:spacing w:after="0"/>
        <w:rPr>
          <w:b/>
          <w:bCs/>
        </w:rPr>
      </w:pPr>
    </w:p>
    <w:p w14:paraId="628B3DB6" w14:textId="7F60168C" w:rsidR="004C7226" w:rsidRPr="004C7226" w:rsidRDefault="004C7226" w:rsidP="004C7226">
      <w:pPr>
        <w:spacing w:after="0"/>
      </w:pPr>
      <w:r w:rsidRPr="004C7226">
        <w:rPr>
          <w:b/>
          <w:bCs/>
        </w:rPr>
        <w:t>Study Abroad Locations</w:t>
      </w:r>
    </w:p>
    <w:p w14:paraId="12CB4DE8" w14:textId="77777777" w:rsidR="004C7226" w:rsidRPr="004C7226" w:rsidRDefault="004C7226" w:rsidP="004C7226">
      <w:pPr>
        <w:spacing w:after="0"/>
      </w:pPr>
      <w:r w:rsidRPr="004C7226">
        <w:t xml:space="preserve">Most study abroad locations would not classify as an institutional site or an external site. If there is not a specified single classroom for the majority of the course (e.g., students meet in different locations), then it would not be considered an off-campus instructional site. Institutions seeking to establish a new study abroad location should not complete this form, but are encouraged to add the program/site to the Study Abroad directory at </w:t>
      </w:r>
      <w:hyperlink r:id="rId9" w:tgtFrame="_blank" w:history="1">
        <w:r w:rsidRPr="004C7226">
          <w:rPr>
            <w:rStyle w:val="Hyperlink"/>
          </w:rPr>
          <w:t>https://www.usg.edu/international_education/study_abroad/directory</w:t>
        </w:r>
      </w:hyperlink>
      <w:r w:rsidRPr="004C7226">
        <w:t>. For such study abroad courses in Banner, the section location code should be listed on Banner&gt;SSASECT&gt;Session Code as “B = Section with unassigned space.”</w:t>
      </w:r>
    </w:p>
    <w:p w14:paraId="4822B172" w14:textId="77777777" w:rsidR="00715D64" w:rsidRDefault="00715D64" w:rsidP="004C7226">
      <w:pPr>
        <w:spacing w:after="0"/>
        <w:rPr>
          <w:b/>
          <w:bCs/>
        </w:rPr>
      </w:pPr>
    </w:p>
    <w:p w14:paraId="560B90F4" w14:textId="1DAD4D70" w:rsidR="003F0B14" w:rsidRPr="00FB2B96" w:rsidRDefault="004C7226" w:rsidP="0023548E">
      <w:pPr>
        <w:spacing w:after="0"/>
      </w:pPr>
      <w:r w:rsidRPr="004C7226">
        <w:rPr>
          <w:b/>
          <w:bCs/>
        </w:rPr>
        <w:t>If you are unsure how to classify the new site, please contact the University System Office / Academic Affairs before proceeding.</w:t>
      </w:r>
    </w:p>
    <w:p w14:paraId="4C240612" w14:textId="6306048F"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 xml:space="preserve">Form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4748194F" w14:textId="77777777" w:rsidR="00B14327" w:rsidRDefault="00B14327" w:rsidP="00496EB6">
      <w:pPr>
        <w:spacing w:after="0"/>
      </w:pPr>
    </w:p>
    <w:p w14:paraId="772766D8" w14:textId="34C7639A" w:rsidR="00B14327" w:rsidRDefault="00B14327" w:rsidP="00496EB6">
      <w:pPr>
        <w:spacing w:after="0"/>
      </w:pPr>
      <w:r>
        <w:t xml:space="preserve">___ </w:t>
      </w:r>
      <w:r w:rsidRPr="00C07476">
        <w:rPr>
          <w:b/>
          <w:bCs/>
        </w:rPr>
        <w:t>I certify that this proposal has already received all appropriate institutional approvals and that the proposal is being submitted with the knowledge and approval of the President and Provost/VPAA.</w:t>
      </w:r>
    </w:p>
    <w:p w14:paraId="4BC7FEAF" w14:textId="77777777" w:rsidR="00B14327" w:rsidRDefault="00B14327" w:rsidP="00496EB6">
      <w:pPr>
        <w:spacing w:after="0"/>
      </w:pPr>
    </w:p>
    <w:p w14:paraId="7102C2C4" w14:textId="70763A20" w:rsidR="00B14327" w:rsidRDefault="00B14327" w:rsidP="00496EB6">
      <w:pPr>
        <w:spacing w:after="0"/>
      </w:pPr>
      <w:r w:rsidRPr="00C07476">
        <w:rPr>
          <w:b/>
          <w:bCs/>
        </w:rPr>
        <w:t>Type of Site</w:t>
      </w:r>
      <w:r w:rsidR="0071496D">
        <w:rPr>
          <w:b/>
          <w:bCs/>
        </w:rPr>
        <w:t>:</w:t>
      </w:r>
      <w:r w:rsidRPr="00C07476">
        <w:rPr>
          <w:b/>
          <w:bCs/>
        </w:rPr>
        <w:t xml:space="preserve"> </w:t>
      </w:r>
      <w:r w:rsidRPr="0071496D">
        <w:t>(Select One)</w:t>
      </w:r>
    </w:p>
    <w:p w14:paraId="023DBAC9" w14:textId="77777777" w:rsidR="00B14327" w:rsidRDefault="00B14327" w:rsidP="0071496D">
      <w:pPr>
        <w:pStyle w:val="ListParagraph"/>
        <w:numPr>
          <w:ilvl w:val="0"/>
          <w:numId w:val="18"/>
        </w:numPr>
        <w:spacing w:after="0"/>
      </w:pPr>
      <w:r>
        <w:t>10 – USG institution main campus</w:t>
      </w:r>
    </w:p>
    <w:p w14:paraId="15335AE8" w14:textId="77777777" w:rsidR="00B14327" w:rsidRDefault="00B14327" w:rsidP="0071496D">
      <w:pPr>
        <w:pStyle w:val="ListParagraph"/>
        <w:numPr>
          <w:ilvl w:val="0"/>
          <w:numId w:val="18"/>
        </w:numPr>
        <w:spacing w:after="0"/>
      </w:pPr>
      <w:r>
        <w:t>20 – USG facility other than part of a main campus (e.g., a USG Center)</w:t>
      </w:r>
    </w:p>
    <w:p w14:paraId="6E333E5D" w14:textId="77777777" w:rsidR="00B14327" w:rsidRDefault="00B14327" w:rsidP="0071496D">
      <w:pPr>
        <w:pStyle w:val="ListParagraph"/>
        <w:numPr>
          <w:ilvl w:val="0"/>
          <w:numId w:val="18"/>
        </w:numPr>
        <w:spacing w:after="0"/>
      </w:pPr>
      <w:r>
        <w:t>30 – Technical College System of Georgia (TCSG) facility</w:t>
      </w:r>
    </w:p>
    <w:p w14:paraId="3EEC5C96" w14:textId="77777777" w:rsidR="00B14327" w:rsidRDefault="00B14327" w:rsidP="0071496D">
      <w:pPr>
        <w:pStyle w:val="ListParagraph"/>
        <w:numPr>
          <w:ilvl w:val="0"/>
          <w:numId w:val="18"/>
        </w:numPr>
        <w:spacing w:after="0"/>
      </w:pPr>
      <w:r>
        <w:t>40 – Public school/school district facility</w:t>
      </w:r>
    </w:p>
    <w:p w14:paraId="0CA8C86D" w14:textId="77777777" w:rsidR="00B14327" w:rsidRDefault="00B14327" w:rsidP="0071496D">
      <w:pPr>
        <w:pStyle w:val="ListParagraph"/>
        <w:numPr>
          <w:ilvl w:val="0"/>
          <w:numId w:val="18"/>
        </w:numPr>
        <w:spacing w:after="0"/>
      </w:pPr>
      <w:r>
        <w:t>50 – Military facility</w:t>
      </w:r>
    </w:p>
    <w:p w14:paraId="421DC095" w14:textId="77777777" w:rsidR="00B14327" w:rsidRDefault="00B14327" w:rsidP="0071496D">
      <w:pPr>
        <w:pStyle w:val="ListParagraph"/>
        <w:numPr>
          <w:ilvl w:val="0"/>
          <w:numId w:val="18"/>
        </w:numPr>
        <w:spacing w:after="0"/>
      </w:pPr>
      <w:r>
        <w:t>60 – State/County/City facilities</w:t>
      </w:r>
    </w:p>
    <w:p w14:paraId="0A71FCCF" w14:textId="77777777" w:rsidR="00B14327" w:rsidRDefault="00B14327" w:rsidP="0071496D">
      <w:pPr>
        <w:pStyle w:val="ListParagraph"/>
        <w:numPr>
          <w:ilvl w:val="0"/>
          <w:numId w:val="18"/>
        </w:numPr>
        <w:spacing w:after="0"/>
      </w:pPr>
      <w:r>
        <w:t>70 – Corporate/other private entity, including private schools/universities</w:t>
      </w:r>
    </w:p>
    <w:p w14:paraId="51FC3B29" w14:textId="77777777" w:rsidR="00B14327" w:rsidRDefault="00B14327" w:rsidP="0071496D">
      <w:pPr>
        <w:pStyle w:val="ListParagraph"/>
        <w:numPr>
          <w:ilvl w:val="0"/>
          <w:numId w:val="18"/>
        </w:numPr>
        <w:spacing w:after="0"/>
      </w:pPr>
      <w:r>
        <w:t>80 – International entities</w:t>
      </w:r>
    </w:p>
    <w:p w14:paraId="28AEDB44" w14:textId="547662F1" w:rsidR="00B14327" w:rsidRDefault="00B14327" w:rsidP="0071496D">
      <w:pPr>
        <w:pStyle w:val="ListParagraph"/>
        <w:numPr>
          <w:ilvl w:val="0"/>
          <w:numId w:val="18"/>
        </w:numPr>
        <w:spacing w:after="0"/>
      </w:pPr>
      <w:r>
        <w:t>99 – Other</w:t>
      </w:r>
    </w:p>
    <w:p w14:paraId="364BD614" w14:textId="77777777" w:rsidR="00715D64" w:rsidRDefault="00715D64" w:rsidP="00496EB6">
      <w:pPr>
        <w:spacing w:after="0"/>
      </w:pPr>
    </w:p>
    <w:p w14:paraId="57EF6CB7" w14:textId="27BE5075" w:rsidR="00C07476" w:rsidRDefault="00C07476" w:rsidP="00496EB6">
      <w:pPr>
        <w:spacing w:after="0"/>
      </w:pPr>
      <w:r w:rsidRPr="00C07476">
        <w:rPr>
          <w:b/>
          <w:bCs/>
        </w:rPr>
        <w:t>Have you used this site before?</w:t>
      </w:r>
      <w:r>
        <w:t xml:space="preserve"> </w:t>
      </w:r>
      <w:r w:rsidR="0071496D">
        <w:t xml:space="preserve"> </w:t>
      </w:r>
      <w:r w:rsidR="0071496D" w:rsidRPr="0071496D">
        <w:t>(Select One)</w:t>
      </w:r>
      <w:r>
        <w:t xml:space="preserve"> </w:t>
      </w:r>
    </w:p>
    <w:p w14:paraId="23943DAE" w14:textId="4F71B311" w:rsidR="00C07476" w:rsidRDefault="00C07476" w:rsidP="00496EB6">
      <w:pPr>
        <w:spacing w:after="0"/>
      </w:pPr>
      <w:r w:rsidRPr="00C07476">
        <w:t xml:space="preserve">You can see closed sites at </w:t>
      </w:r>
      <w:hyperlink r:id="rId10" w:tgtFrame="_blank" w:history="1">
        <w:r w:rsidRPr="00C07476">
          <w:rPr>
            <w:rStyle w:val="Hyperlink"/>
          </w:rPr>
          <w:t>https://apps.ds.usg.edu/ords/f?p=143%3Apublicreport</w:t>
        </w:r>
      </w:hyperlink>
      <w:r w:rsidRPr="00C07476">
        <w:t>.</w:t>
      </w:r>
    </w:p>
    <w:p w14:paraId="065E28F1" w14:textId="77777777" w:rsidR="0071496D" w:rsidRDefault="0071496D" w:rsidP="0071496D">
      <w:pPr>
        <w:pStyle w:val="ListParagraph"/>
        <w:numPr>
          <w:ilvl w:val="0"/>
          <w:numId w:val="19"/>
        </w:numPr>
        <w:spacing w:after="0"/>
      </w:pPr>
      <w:r>
        <w:t>This is a new site</w:t>
      </w:r>
    </w:p>
    <w:p w14:paraId="65554757" w14:textId="77777777" w:rsidR="0071496D" w:rsidRDefault="0071496D" w:rsidP="0071496D">
      <w:pPr>
        <w:pStyle w:val="ListParagraph"/>
        <w:numPr>
          <w:ilvl w:val="0"/>
          <w:numId w:val="19"/>
        </w:numPr>
        <w:spacing w:after="0"/>
      </w:pPr>
      <w:r>
        <w:t>This is an existing site that requires modification</w:t>
      </w:r>
    </w:p>
    <w:p w14:paraId="09BDAEAC" w14:textId="139ED1BD" w:rsidR="0071496D" w:rsidRDefault="0071496D" w:rsidP="0071496D">
      <w:pPr>
        <w:pStyle w:val="ListParagraph"/>
        <w:numPr>
          <w:ilvl w:val="0"/>
          <w:numId w:val="19"/>
        </w:numPr>
        <w:spacing w:after="0"/>
      </w:pPr>
      <w:r>
        <w:lastRenderedPageBreak/>
        <w:t>This is a previously used site that is closed on the external site database</w:t>
      </w:r>
    </w:p>
    <w:p w14:paraId="0857A7FD" w14:textId="58A3DB2E" w:rsidR="00135458" w:rsidRDefault="00876E20" w:rsidP="00496EB6">
      <w:pPr>
        <w:spacing w:after="0"/>
      </w:pPr>
      <w:r>
        <w:t>(</w:t>
      </w:r>
      <w:r w:rsidRPr="00876E20">
        <w:rPr>
          <w:i/>
          <w:iCs/>
        </w:rPr>
        <w:t>If previous question not answered “This is a new site”</w:t>
      </w:r>
      <w:r>
        <w:t>)</w:t>
      </w:r>
      <w:r w:rsidR="00135458">
        <w:t xml:space="preserve"> </w:t>
      </w:r>
      <w:r w:rsidR="00135458" w:rsidRPr="00135458">
        <w:rPr>
          <w:b/>
          <w:bCs/>
        </w:rPr>
        <w:t>Please list the previously approved external site code for this site.</w:t>
      </w:r>
      <w:r w:rsidR="0026439C">
        <w:rPr>
          <w:b/>
          <w:bCs/>
        </w:rPr>
        <w:t xml:space="preserve"> </w:t>
      </w:r>
      <w:r w:rsidR="00135458" w:rsidRPr="00135458">
        <w:t xml:space="preserve">You can find the external site code at </w:t>
      </w:r>
      <w:hyperlink r:id="rId11" w:history="1">
        <w:r w:rsidR="00135458" w:rsidRPr="0075526A">
          <w:rPr>
            <w:rStyle w:val="Hyperlink"/>
          </w:rPr>
          <w:t>https://apps.ds.usg.edu/ords/f?p=143%3Apublicreport</w:t>
        </w:r>
      </w:hyperlink>
      <w:r w:rsidR="00135458" w:rsidRPr="00135458">
        <w:t>.</w:t>
      </w:r>
    </w:p>
    <w:p w14:paraId="5F13F35A" w14:textId="7450BA9B" w:rsidR="00135458" w:rsidRDefault="00135458" w:rsidP="00496EB6">
      <w:pPr>
        <w:spacing w:after="0"/>
      </w:pPr>
      <w:r>
        <w:t>___________________________________________________________________________________________________________________________________</w:t>
      </w:r>
    </w:p>
    <w:p w14:paraId="0888A723" w14:textId="77777777" w:rsidR="00135458" w:rsidRDefault="00135458" w:rsidP="00496EB6">
      <w:pPr>
        <w:spacing w:after="0"/>
      </w:pPr>
    </w:p>
    <w:p w14:paraId="7C5A1A14" w14:textId="5F60319A" w:rsidR="000A3EA9" w:rsidRPr="000A3EA9" w:rsidRDefault="000A3EA9" w:rsidP="00496EB6">
      <w:pPr>
        <w:spacing w:after="0"/>
        <w:rPr>
          <w:b/>
          <w:bCs/>
        </w:rPr>
      </w:pPr>
      <w:r w:rsidRPr="000A3EA9">
        <w:rPr>
          <w:b/>
          <w:bCs/>
        </w:rPr>
        <w:t>Site Name (Building or Facility Name)</w:t>
      </w:r>
    </w:p>
    <w:p w14:paraId="42B79B94" w14:textId="409D6D63" w:rsidR="000A3EA9" w:rsidRPr="00135458" w:rsidRDefault="000A3EA9" w:rsidP="00496EB6">
      <w:pPr>
        <w:spacing w:after="0"/>
      </w:pPr>
      <w:r w:rsidRPr="000A3EA9">
        <w:t xml:space="preserve">For existing USG locations, please specify the name as listed in the </w:t>
      </w:r>
      <w:hyperlink r:id="rId12" w:tgtFrame="_blank" w:history="1">
        <w:r w:rsidRPr="000A3EA9">
          <w:rPr>
            <w:rStyle w:val="Hyperlink"/>
          </w:rPr>
          <w:t>USG Instructional Site Index</w:t>
        </w:r>
      </w:hyperlink>
      <w:r w:rsidRPr="000A3EA9">
        <w:t>. If the existing USG location is not listed in the index, please select type as "99-Other" in the previous question.</w:t>
      </w:r>
    </w:p>
    <w:p w14:paraId="7FA146E9" w14:textId="77777777" w:rsidR="000A3EA9" w:rsidRDefault="000A3EA9" w:rsidP="000A3EA9">
      <w:pPr>
        <w:spacing w:after="0"/>
      </w:pPr>
      <w:r>
        <w:t>___________________________________________________________________________________________________________________________________</w:t>
      </w:r>
    </w:p>
    <w:p w14:paraId="56EB42E6" w14:textId="77777777" w:rsidR="00135458" w:rsidRDefault="00135458" w:rsidP="00496EB6">
      <w:pPr>
        <w:spacing w:after="0"/>
      </w:pPr>
    </w:p>
    <w:p w14:paraId="6C609B9E" w14:textId="1BAB4951" w:rsidR="00667447" w:rsidRDefault="00667447" w:rsidP="00496EB6">
      <w:pPr>
        <w:spacing w:after="0"/>
      </w:pPr>
      <w:r>
        <w:t>(</w:t>
      </w:r>
      <w:r w:rsidRPr="00667447">
        <w:rPr>
          <w:i/>
          <w:iCs/>
        </w:rPr>
        <w:t>If Site Type is not 10 or 20</w:t>
      </w:r>
      <w:r>
        <w:t>)</w:t>
      </w:r>
    </w:p>
    <w:p w14:paraId="2EFBD832" w14:textId="549BE54D" w:rsidR="00667447" w:rsidRDefault="00667447" w:rsidP="009B1D66">
      <w:pPr>
        <w:spacing w:after="0"/>
        <w:ind w:left="720"/>
      </w:pPr>
      <w:r>
        <w:t>Physical Address:</w:t>
      </w:r>
      <w:r w:rsidR="009B1D66" w:rsidRPr="009B1D66">
        <w:t xml:space="preserve"> </w:t>
      </w:r>
      <w:r w:rsidR="009B1D66">
        <w:t>______________________________________________________________________________________________________</w:t>
      </w:r>
    </w:p>
    <w:p w14:paraId="0BF004EB" w14:textId="4865CB0C" w:rsidR="00667447" w:rsidRDefault="00667447" w:rsidP="009B1D66">
      <w:pPr>
        <w:spacing w:after="0"/>
        <w:ind w:left="720"/>
      </w:pPr>
      <w:r>
        <w:t>City/Town:</w:t>
      </w:r>
      <w:r w:rsidR="009B1D66" w:rsidRPr="009B1D66">
        <w:t xml:space="preserve"> </w:t>
      </w:r>
      <w:r w:rsidR="009B1D66">
        <w:t>_____________________________________________________________________________________________________________</w:t>
      </w:r>
    </w:p>
    <w:p w14:paraId="46353F39" w14:textId="0E88B3BE" w:rsidR="00667447" w:rsidRDefault="00667447" w:rsidP="009B1D66">
      <w:pPr>
        <w:spacing w:after="0"/>
        <w:ind w:left="720"/>
      </w:pPr>
      <w:r>
        <w:t>County</w:t>
      </w:r>
      <w:r w:rsidR="009B1D66">
        <w:t xml:space="preserve"> (includes “Not in Georgia” option)</w:t>
      </w:r>
      <w:r>
        <w:t>:</w:t>
      </w:r>
      <w:r w:rsidR="009B1D66" w:rsidRPr="009B1D66">
        <w:t xml:space="preserve"> </w:t>
      </w:r>
      <w:r w:rsidR="009B1D66">
        <w:t>__________________________________________________________________________</w:t>
      </w:r>
    </w:p>
    <w:p w14:paraId="2145CFCC" w14:textId="4AE680C1" w:rsidR="00667447" w:rsidRDefault="00667447" w:rsidP="009B1D66">
      <w:pPr>
        <w:spacing w:after="0"/>
        <w:ind w:left="720"/>
      </w:pPr>
      <w:r>
        <w:t>State:</w:t>
      </w:r>
      <w:r w:rsidR="009B1D66" w:rsidRPr="009B1D66">
        <w:t xml:space="preserve"> </w:t>
      </w:r>
      <w:r w:rsidR="009B1D66">
        <w:t>____________________________________________________________________________________________________________________</w:t>
      </w:r>
    </w:p>
    <w:p w14:paraId="7771201E" w14:textId="24565507" w:rsidR="00667447" w:rsidRDefault="00667447" w:rsidP="009B1D66">
      <w:pPr>
        <w:spacing w:after="0"/>
        <w:ind w:left="720"/>
      </w:pPr>
      <w:r>
        <w:t xml:space="preserve">Country: </w:t>
      </w:r>
      <w:r w:rsidR="009B1D66">
        <w:t>________________________________________________________________________________________________________________</w:t>
      </w:r>
    </w:p>
    <w:p w14:paraId="0087FFAF" w14:textId="77777777" w:rsidR="00876E20" w:rsidRDefault="00876E20" w:rsidP="00496EB6">
      <w:pPr>
        <w:spacing w:after="0"/>
      </w:pPr>
    </w:p>
    <w:p w14:paraId="38F955C5" w14:textId="470C720A" w:rsidR="009B1D66" w:rsidRPr="002D089C" w:rsidRDefault="002D089C" w:rsidP="00496EB6">
      <w:pPr>
        <w:spacing w:after="0"/>
        <w:rPr>
          <w:b/>
          <w:bCs/>
        </w:rPr>
      </w:pPr>
      <w:r>
        <w:t>(</w:t>
      </w:r>
      <w:r w:rsidRPr="002D089C">
        <w:rPr>
          <w:i/>
          <w:iCs/>
        </w:rPr>
        <w:t>Only for Sites in Georgia</w:t>
      </w:r>
      <w:r>
        <w:t xml:space="preserve">) </w:t>
      </w:r>
      <w:r w:rsidR="00A651F1" w:rsidRPr="002D089C">
        <w:rPr>
          <w:b/>
          <w:bCs/>
        </w:rPr>
        <w:t>Is the requesting institution the closest USG campus or branch campus in geographic proximity to the site?</w:t>
      </w:r>
    </w:p>
    <w:p w14:paraId="08287598" w14:textId="78596629" w:rsidR="002D089C" w:rsidRDefault="002D089C" w:rsidP="00496EB6">
      <w:pPr>
        <w:spacing w:after="0"/>
      </w:pPr>
      <w:r w:rsidRPr="002D089C">
        <w:t>If the answer is NO, a letter of support or non-objection is required from the President of all institutions in closer proximity. Please attach supporting documents toward the bottom of this form.</w:t>
      </w:r>
    </w:p>
    <w:p w14:paraId="71D361F4" w14:textId="1231D35A" w:rsidR="00424889" w:rsidRDefault="00424889" w:rsidP="00424889">
      <w:pPr>
        <w:pStyle w:val="ListParagraph"/>
        <w:numPr>
          <w:ilvl w:val="0"/>
          <w:numId w:val="19"/>
        </w:numPr>
        <w:spacing w:after="0"/>
      </w:pPr>
      <w:r>
        <w:t>Yes</w:t>
      </w:r>
    </w:p>
    <w:p w14:paraId="5561B75D" w14:textId="0C143F11" w:rsidR="00424889" w:rsidRDefault="00424889" w:rsidP="00424889">
      <w:pPr>
        <w:pStyle w:val="ListParagraph"/>
        <w:numPr>
          <w:ilvl w:val="0"/>
          <w:numId w:val="19"/>
        </w:numPr>
        <w:spacing w:after="0"/>
      </w:pPr>
      <w:r>
        <w:t>No</w:t>
      </w:r>
    </w:p>
    <w:p w14:paraId="6C6B777A" w14:textId="77777777" w:rsidR="00424889" w:rsidRDefault="00424889" w:rsidP="00496EB6">
      <w:pPr>
        <w:spacing w:after="0"/>
      </w:pPr>
    </w:p>
    <w:p w14:paraId="1C8D931D" w14:textId="4A294B01" w:rsidR="00424889" w:rsidRPr="002621B5" w:rsidRDefault="00424889" w:rsidP="00496EB6">
      <w:pPr>
        <w:spacing w:after="0"/>
        <w:rPr>
          <w:b/>
          <w:bCs/>
        </w:rPr>
      </w:pPr>
      <w:r w:rsidRPr="002621B5">
        <w:rPr>
          <w:b/>
          <w:bCs/>
        </w:rPr>
        <w:t>Briefly describe the intended use of this site.</w:t>
      </w:r>
    </w:p>
    <w:p w14:paraId="064C2EE7" w14:textId="77777777" w:rsidR="00424889" w:rsidRDefault="00424889" w:rsidP="00424889">
      <w:pPr>
        <w:spacing w:after="0"/>
      </w:pPr>
      <w:r>
        <w:t>___________________________________________________________________________________________________________________________________</w:t>
      </w:r>
    </w:p>
    <w:p w14:paraId="031B5F3D" w14:textId="77777777" w:rsidR="00424889" w:rsidRDefault="00424889" w:rsidP="00424889">
      <w:pPr>
        <w:spacing w:after="0"/>
      </w:pPr>
      <w:r>
        <w:t>___________________________________________________________________________________________________________________________________</w:t>
      </w:r>
    </w:p>
    <w:p w14:paraId="35EF98C7" w14:textId="77777777" w:rsidR="00424889" w:rsidRDefault="00424889" w:rsidP="00424889">
      <w:pPr>
        <w:spacing w:after="0"/>
      </w:pPr>
      <w:r>
        <w:t>___________________________________________________________________________________________________________________________________</w:t>
      </w:r>
    </w:p>
    <w:p w14:paraId="2374E6B4" w14:textId="77777777" w:rsidR="00424889" w:rsidRDefault="00424889" w:rsidP="00496EB6">
      <w:pPr>
        <w:spacing w:after="0"/>
      </w:pPr>
    </w:p>
    <w:p w14:paraId="789E00BA" w14:textId="5015DD21" w:rsidR="002621B5" w:rsidRDefault="002621B5" w:rsidP="00496EB6">
      <w:pPr>
        <w:spacing w:after="0"/>
      </w:pPr>
      <w:r w:rsidRPr="002621B5">
        <w:rPr>
          <w:b/>
          <w:bCs/>
        </w:rPr>
        <w:t>What type of instruction will be delivered at this location?</w:t>
      </w:r>
      <w:r>
        <w:t xml:space="preserve"> (Select all that apply)</w:t>
      </w:r>
    </w:p>
    <w:p w14:paraId="6E8532F5" w14:textId="77777777" w:rsidR="002621B5" w:rsidRDefault="002621B5" w:rsidP="002621B5">
      <w:pPr>
        <w:pStyle w:val="ListParagraph"/>
        <w:numPr>
          <w:ilvl w:val="0"/>
          <w:numId w:val="20"/>
        </w:numPr>
        <w:spacing w:after="0"/>
      </w:pPr>
      <w:r>
        <w:t>Programs, where at least 50% of coursework can be completed at this site</w:t>
      </w:r>
    </w:p>
    <w:p w14:paraId="0700CB2E" w14:textId="77777777" w:rsidR="002621B5" w:rsidRDefault="002621B5" w:rsidP="002621B5">
      <w:pPr>
        <w:pStyle w:val="ListParagraph"/>
        <w:numPr>
          <w:ilvl w:val="0"/>
          <w:numId w:val="20"/>
        </w:numPr>
        <w:spacing w:after="0"/>
      </w:pPr>
      <w:r>
        <w:t>Credit-Bearing Courses</w:t>
      </w:r>
    </w:p>
    <w:p w14:paraId="7C864148" w14:textId="447F6606" w:rsidR="002621B5" w:rsidRDefault="002621B5" w:rsidP="002621B5">
      <w:pPr>
        <w:pStyle w:val="ListParagraph"/>
        <w:numPr>
          <w:ilvl w:val="0"/>
          <w:numId w:val="20"/>
        </w:numPr>
        <w:spacing w:after="0"/>
      </w:pPr>
      <w:r>
        <w:t>Non-Credit Bearing Courses (e.g., Continuing/Professional Education where the institution is offering instruction at the site)</w:t>
      </w:r>
    </w:p>
    <w:p w14:paraId="0BF1E765" w14:textId="77777777" w:rsidR="00A651F1" w:rsidRDefault="00A651F1" w:rsidP="00496EB6">
      <w:pPr>
        <w:spacing w:after="0"/>
      </w:pPr>
    </w:p>
    <w:p w14:paraId="3FD06EEC" w14:textId="4020A3F6" w:rsidR="009D5DFD" w:rsidRPr="009D5DFD" w:rsidRDefault="009D5DFD" w:rsidP="00496EB6">
      <w:pPr>
        <w:spacing w:after="0"/>
      </w:pPr>
      <w:r>
        <w:t>(</w:t>
      </w:r>
      <w:r w:rsidRPr="009D5DFD">
        <w:rPr>
          <w:i/>
          <w:iCs/>
        </w:rPr>
        <w:t>If programs will be delivered at site.</w:t>
      </w:r>
      <w:r>
        <w:t xml:space="preserve">) </w:t>
      </w:r>
      <w:r w:rsidRPr="009D5DFD">
        <w:rPr>
          <w:b/>
          <w:bCs/>
        </w:rPr>
        <w:t>What programs will be delivered at this location?</w:t>
      </w:r>
      <w:r>
        <w:rPr>
          <w:b/>
          <w:bCs/>
        </w:rPr>
        <w:t xml:space="preserve"> </w:t>
      </w:r>
      <w:r w:rsidRPr="009D5DFD">
        <w:t>(Select all that apply.</w:t>
      </w:r>
      <w:r>
        <w:t>)</w:t>
      </w:r>
    </w:p>
    <w:p w14:paraId="686D51FD" w14:textId="5455059D" w:rsidR="009D5DFD" w:rsidRDefault="009D5DFD" w:rsidP="00496EB6">
      <w:pPr>
        <w:spacing w:after="0"/>
      </w:pPr>
      <w:r w:rsidRPr="009D5DFD">
        <w:t>Note that Degrees, Majors, and/or Certificates require approval for the institution to offer anywhere.</w:t>
      </w:r>
    </w:p>
    <w:p w14:paraId="399F627F" w14:textId="77777777" w:rsidR="00446D54" w:rsidRDefault="00446D54" w:rsidP="00446D54">
      <w:pPr>
        <w:pStyle w:val="ListParagraph"/>
        <w:numPr>
          <w:ilvl w:val="0"/>
          <w:numId w:val="21"/>
        </w:numPr>
        <w:spacing w:after="0"/>
      </w:pPr>
      <w:r>
        <w:t>Degrees, Majors, and/or Certificates</w:t>
      </w:r>
    </w:p>
    <w:p w14:paraId="5EDEC468" w14:textId="32927682" w:rsidR="00446D54" w:rsidRDefault="00446D54" w:rsidP="00446D54">
      <w:pPr>
        <w:pStyle w:val="ListParagraph"/>
        <w:numPr>
          <w:ilvl w:val="0"/>
          <w:numId w:val="21"/>
        </w:numPr>
        <w:spacing w:after="0"/>
      </w:pPr>
      <w:r>
        <w:t>Other Programs (e.g., endorsements, microcredentials)</w:t>
      </w:r>
    </w:p>
    <w:p w14:paraId="2ECA7350" w14:textId="77777777" w:rsidR="009D5DFD" w:rsidRDefault="009D5DFD" w:rsidP="00496EB6">
      <w:pPr>
        <w:spacing w:after="0"/>
      </w:pPr>
    </w:p>
    <w:p w14:paraId="04DFF409" w14:textId="7F8D09D0" w:rsidR="00446D54" w:rsidRDefault="00446D54" w:rsidP="00496EB6">
      <w:pPr>
        <w:spacing w:after="0"/>
        <w:rPr>
          <w:b/>
          <w:bCs/>
        </w:rPr>
      </w:pPr>
      <w:r>
        <w:t>(</w:t>
      </w:r>
      <w:r w:rsidRPr="00446D54">
        <w:rPr>
          <w:i/>
          <w:iCs/>
        </w:rPr>
        <w:t>If degrees, majors, and/or certificates will be offered.</w:t>
      </w:r>
      <w:r>
        <w:t>)</w:t>
      </w:r>
      <w:r w:rsidR="009937A4">
        <w:t xml:space="preserve"> </w:t>
      </w:r>
      <w:r w:rsidR="009937A4" w:rsidRPr="009937A4">
        <w:rPr>
          <w:b/>
          <w:bCs/>
        </w:rPr>
        <w:t>Please list all Degrees, Majors, and Certificates for which at least 50% of coursework will be available at this site.</w:t>
      </w:r>
    </w:p>
    <w:p w14:paraId="01CB657A" w14:textId="0EC56921" w:rsidR="009937A4" w:rsidRDefault="009937A4" w:rsidP="00496EB6">
      <w:pPr>
        <w:spacing w:after="0"/>
      </w:pPr>
      <w:r w:rsidRPr="009937A4">
        <w:t>Please include the degree acronym, program name, and CIP Code as listed on the CAAP.</w:t>
      </w:r>
    </w:p>
    <w:p w14:paraId="098CC4A1" w14:textId="77777777" w:rsidR="009937A4" w:rsidRDefault="009937A4" w:rsidP="009937A4">
      <w:pPr>
        <w:spacing w:after="0"/>
      </w:pPr>
      <w:r>
        <w:t>___________________________________________________________________________________________________________________________________</w:t>
      </w:r>
    </w:p>
    <w:p w14:paraId="78601A3E" w14:textId="77777777" w:rsidR="009937A4" w:rsidRDefault="009937A4" w:rsidP="009937A4">
      <w:pPr>
        <w:spacing w:after="0"/>
      </w:pPr>
      <w:r>
        <w:t>___________________________________________________________________________________________________________________________________</w:t>
      </w:r>
    </w:p>
    <w:p w14:paraId="090805F3" w14:textId="77777777" w:rsidR="009937A4" w:rsidRDefault="009937A4" w:rsidP="009937A4">
      <w:pPr>
        <w:spacing w:after="0"/>
      </w:pPr>
    </w:p>
    <w:p w14:paraId="4587AC7A" w14:textId="7E8C8316" w:rsidR="009937A4" w:rsidRPr="00004D02" w:rsidRDefault="009937A4" w:rsidP="009937A4">
      <w:pPr>
        <w:spacing w:after="0"/>
        <w:rPr>
          <w:b/>
          <w:bCs/>
        </w:rPr>
      </w:pPr>
      <w:r>
        <w:t>(</w:t>
      </w:r>
      <w:r w:rsidRPr="009937A4">
        <w:rPr>
          <w:i/>
          <w:iCs/>
        </w:rPr>
        <w:t>If “Other Programs” will be offered.</w:t>
      </w:r>
      <w:r>
        <w:t xml:space="preserve">) </w:t>
      </w:r>
      <w:r w:rsidRPr="00004D02">
        <w:rPr>
          <w:b/>
          <w:bCs/>
        </w:rPr>
        <w:t>Please list all other programs for which at least 50% of coursework will be available at this site.</w:t>
      </w:r>
    </w:p>
    <w:p w14:paraId="280B1D2F" w14:textId="370415AC" w:rsidR="00004D02" w:rsidRDefault="00004D02" w:rsidP="009937A4">
      <w:pPr>
        <w:spacing w:after="0"/>
      </w:pPr>
      <w:r w:rsidRPr="00004D02">
        <w:t>Please include the name and audience for the program. Please also specify if such programs lead to licensure and if you have state authorization (for the state associated with this location).</w:t>
      </w:r>
    </w:p>
    <w:p w14:paraId="15BAA4D5" w14:textId="77777777" w:rsidR="00004D02" w:rsidRDefault="00004D02" w:rsidP="00004D02">
      <w:pPr>
        <w:spacing w:after="0"/>
      </w:pPr>
      <w:r>
        <w:t>___________________________________________________________________________________________________________________________________</w:t>
      </w:r>
    </w:p>
    <w:p w14:paraId="345238DA" w14:textId="77777777" w:rsidR="00004D02" w:rsidRDefault="00004D02" w:rsidP="00004D02">
      <w:pPr>
        <w:spacing w:after="0"/>
      </w:pPr>
      <w:r>
        <w:lastRenderedPageBreak/>
        <w:t>___________________________________________________________________________________________________________________________________</w:t>
      </w:r>
    </w:p>
    <w:p w14:paraId="1D60F57B" w14:textId="6B32061F" w:rsidR="00446D54" w:rsidRDefault="00004D02" w:rsidP="00496EB6">
      <w:pPr>
        <w:spacing w:after="0"/>
      </w:pPr>
      <w:r>
        <w:t>(</w:t>
      </w:r>
      <w:r w:rsidRPr="00004D02">
        <w:rPr>
          <w:i/>
          <w:iCs/>
        </w:rPr>
        <w:t>If Credit-Bearing Courses will be offered.</w:t>
      </w:r>
      <w:r>
        <w:t xml:space="preserve">) </w:t>
      </w:r>
      <w:r w:rsidRPr="00004D02">
        <w:rPr>
          <w:b/>
          <w:bCs/>
        </w:rPr>
        <w:t>What type of credit-bearing courses will be delivered at this location?</w:t>
      </w:r>
      <w:r>
        <w:t xml:space="preserve"> (Select all that apply)</w:t>
      </w:r>
    </w:p>
    <w:p w14:paraId="2282C128" w14:textId="77777777" w:rsidR="001F12C7" w:rsidRDefault="001F12C7" w:rsidP="001F12C7">
      <w:pPr>
        <w:pStyle w:val="ListParagraph"/>
        <w:numPr>
          <w:ilvl w:val="0"/>
          <w:numId w:val="22"/>
        </w:numPr>
        <w:spacing w:after="0"/>
      </w:pPr>
      <w:r>
        <w:t>Course sections open only to dual enrollment students</w:t>
      </w:r>
    </w:p>
    <w:p w14:paraId="0D38EFFB" w14:textId="77777777" w:rsidR="001F12C7" w:rsidRDefault="001F12C7" w:rsidP="001F12C7">
      <w:pPr>
        <w:pStyle w:val="ListParagraph"/>
        <w:numPr>
          <w:ilvl w:val="0"/>
          <w:numId w:val="22"/>
        </w:numPr>
        <w:spacing w:after="0"/>
      </w:pPr>
      <w:r>
        <w:t>Undergraduate Course sections accessible to non-dual enrollment students</w:t>
      </w:r>
    </w:p>
    <w:p w14:paraId="55E38D90" w14:textId="5C5B187E" w:rsidR="00004D02" w:rsidRDefault="001F12C7" w:rsidP="001F12C7">
      <w:pPr>
        <w:pStyle w:val="ListParagraph"/>
        <w:numPr>
          <w:ilvl w:val="0"/>
          <w:numId w:val="22"/>
        </w:numPr>
        <w:spacing w:after="0"/>
      </w:pPr>
      <w:r>
        <w:t>Graduate Course Sections</w:t>
      </w:r>
    </w:p>
    <w:p w14:paraId="20729CB9" w14:textId="77777777" w:rsidR="00004D02" w:rsidRDefault="00004D02" w:rsidP="00496EB6">
      <w:pPr>
        <w:spacing w:after="0"/>
      </w:pPr>
    </w:p>
    <w:p w14:paraId="56849850" w14:textId="42E9EF8D" w:rsidR="001F12C7" w:rsidRDefault="001F12C7" w:rsidP="00496EB6">
      <w:pPr>
        <w:spacing w:after="0"/>
      </w:pPr>
      <w:r>
        <w:t>(</w:t>
      </w:r>
      <w:r w:rsidRPr="00004D02">
        <w:rPr>
          <w:i/>
          <w:iCs/>
        </w:rPr>
        <w:t>If Credit-Bearing Courses will be offered.</w:t>
      </w:r>
      <w:r>
        <w:t xml:space="preserve">) </w:t>
      </w:r>
      <w:r w:rsidRPr="001F12C7">
        <w:rPr>
          <w:b/>
          <w:bCs/>
        </w:rPr>
        <w:t>What is the estimated annual student credit hour generation?</w:t>
      </w:r>
    </w:p>
    <w:p w14:paraId="16088B39" w14:textId="77777777" w:rsidR="00EC7429" w:rsidRDefault="00EC7429" w:rsidP="00EC7429">
      <w:pPr>
        <w:pStyle w:val="ListParagraph"/>
        <w:numPr>
          <w:ilvl w:val="0"/>
          <w:numId w:val="23"/>
        </w:numPr>
        <w:spacing w:after="0"/>
      </w:pPr>
      <w:r>
        <w:t>Less than 600 student credit hours</w:t>
      </w:r>
    </w:p>
    <w:p w14:paraId="5D3E263C" w14:textId="60D1D65B" w:rsidR="001F12C7" w:rsidRDefault="00EC7429" w:rsidP="00EC7429">
      <w:pPr>
        <w:pStyle w:val="ListParagraph"/>
        <w:numPr>
          <w:ilvl w:val="0"/>
          <w:numId w:val="23"/>
        </w:numPr>
        <w:spacing w:after="0"/>
      </w:pPr>
      <w:r>
        <w:t>600 or greater student credit hours</w:t>
      </w:r>
    </w:p>
    <w:p w14:paraId="13727A59" w14:textId="77777777" w:rsidR="001F12C7" w:rsidRDefault="001F12C7" w:rsidP="00496EB6">
      <w:pPr>
        <w:spacing w:after="0"/>
      </w:pPr>
    </w:p>
    <w:p w14:paraId="206F1FED" w14:textId="343DC1F5" w:rsidR="001F12C7" w:rsidRPr="00EC7429" w:rsidRDefault="00EC7429" w:rsidP="00496EB6">
      <w:pPr>
        <w:spacing w:after="0"/>
        <w:rPr>
          <w:b/>
          <w:bCs/>
        </w:rPr>
      </w:pPr>
      <w:r w:rsidRPr="00EC7429">
        <w:rPr>
          <w:b/>
          <w:bCs/>
        </w:rPr>
        <w:t>For how long does the institution intend to use this site?</w:t>
      </w:r>
    </w:p>
    <w:p w14:paraId="2C3DBEC2" w14:textId="77777777" w:rsidR="00EC7429" w:rsidRDefault="00EC7429" w:rsidP="00EC7429">
      <w:pPr>
        <w:pStyle w:val="ListParagraph"/>
        <w:numPr>
          <w:ilvl w:val="0"/>
          <w:numId w:val="24"/>
        </w:numPr>
        <w:spacing w:after="0"/>
      </w:pPr>
      <w:r>
        <w:t>Up to 1 year</w:t>
      </w:r>
    </w:p>
    <w:p w14:paraId="57CBDE75" w14:textId="77777777" w:rsidR="00EC7429" w:rsidRDefault="00EC7429" w:rsidP="00EC7429">
      <w:pPr>
        <w:pStyle w:val="ListParagraph"/>
        <w:numPr>
          <w:ilvl w:val="0"/>
          <w:numId w:val="24"/>
        </w:numPr>
        <w:spacing w:after="0"/>
      </w:pPr>
      <w:r>
        <w:t>1 - 2 years</w:t>
      </w:r>
    </w:p>
    <w:p w14:paraId="4322215E" w14:textId="77777777" w:rsidR="00EC7429" w:rsidRDefault="00EC7429" w:rsidP="00EC7429">
      <w:pPr>
        <w:pStyle w:val="ListParagraph"/>
        <w:numPr>
          <w:ilvl w:val="0"/>
          <w:numId w:val="24"/>
        </w:numPr>
        <w:spacing w:after="0"/>
      </w:pPr>
      <w:r>
        <w:t>2 - 3 years</w:t>
      </w:r>
    </w:p>
    <w:p w14:paraId="73797E46" w14:textId="0F66FE73" w:rsidR="00EC7429" w:rsidRDefault="00EC7429" w:rsidP="00EC7429">
      <w:pPr>
        <w:pStyle w:val="ListParagraph"/>
        <w:numPr>
          <w:ilvl w:val="0"/>
          <w:numId w:val="24"/>
        </w:numPr>
        <w:spacing w:after="0"/>
      </w:pPr>
      <w:r>
        <w:t>3+ years (institutions will be prompted to renew every 3 years for long-term use of external site)</w:t>
      </w:r>
    </w:p>
    <w:p w14:paraId="697B5458" w14:textId="77777777" w:rsidR="00EC7429" w:rsidRDefault="00EC7429" w:rsidP="00496EB6">
      <w:pPr>
        <w:spacing w:after="0"/>
      </w:pPr>
    </w:p>
    <w:p w14:paraId="3C9665AD" w14:textId="337A73A6" w:rsidR="00EC7429" w:rsidRPr="00EB5C16" w:rsidRDefault="00EC7429" w:rsidP="00496EB6">
      <w:pPr>
        <w:spacing w:after="0"/>
        <w:rPr>
          <w:b/>
          <w:bCs/>
        </w:rPr>
      </w:pPr>
      <w:r w:rsidRPr="00EB5C16">
        <w:rPr>
          <w:b/>
          <w:bCs/>
        </w:rPr>
        <w:t>Will the institution have exclusive use and/or control of the site (all day every day), or a portion of the site (all day every day)?</w:t>
      </w:r>
    </w:p>
    <w:p w14:paraId="300C7E83" w14:textId="25E2BFD7" w:rsidR="00EC7429" w:rsidRDefault="00EB5C16" w:rsidP="00496EB6">
      <w:pPr>
        <w:spacing w:after="0"/>
      </w:pPr>
      <w:r w:rsidRPr="00EB5C16">
        <w:t>For example, will the site (or space within it) contain institutional equipment or have doors that lock where only institutional representatives have the key.</w:t>
      </w:r>
    </w:p>
    <w:p w14:paraId="1652279B" w14:textId="77777777" w:rsidR="00EB5C16" w:rsidRDefault="00EB5C16" w:rsidP="00EB5C16">
      <w:pPr>
        <w:pStyle w:val="ListParagraph"/>
        <w:numPr>
          <w:ilvl w:val="0"/>
          <w:numId w:val="25"/>
        </w:numPr>
        <w:spacing w:after="0"/>
      </w:pPr>
      <w:r>
        <w:t>Yes, for the entire site</w:t>
      </w:r>
    </w:p>
    <w:p w14:paraId="68C629B7" w14:textId="77777777" w:rsidR="00EB5C16" w:rsidRDefault="00EB5C16" w:rsidP="00EB5C16">
      <w:pPr>
        <w:pStyle w:val="ListParagraph"/>
        <w:numPr>
          <w:ilvl w:val="0"/>
          <w:numId w:val="25"/>
        </w:numPr>
        <w:spacing w:after="0"/>
      </w:pPr>
      <w:r>
        <w:t>Yes, for a portion of the site</w:t>
      </w:r>
    </w:p>
    <w:p w14:paraId="2316ADFA" w14:textId="153B4B77" w:rsidR="00EB5C16" w:rsidRPr="00EB5C16" w:rsidRDefault="00EB5C16" w:rsidP="00EB5C16">
      <w:pPr>
        <w:pStyle w:val="ListParagraph"/>
        <w:numPr>
          <w:ilvl w:val="0"/>
          <w:numId w:val="25"/>
        </w:numPr>
        <w:spacing w:after="0"/>
      </w:pPr>
      <w:r>
        <w:t>No</w:t>
      </w:r>
    </w:p>
    <w:p w14:paraId="30895E20" w14:textId="77777777" w:rsidR="00EC7429" w:rsidRDefault="00EC7429" w:rsidP="00496EB6">
      <w:pPr>
        <w:spacing w:after="0"/>
      </w:pPr>
    </w:p>
    <w:p w14:paraId="3B2D2A9E" w14:textId="78C29B5D" w:rsidR="00EB5C16" w:rsidRDefault="00EB5C16" w:rsidP="00496EB6">
      <w:pPr>
        <w:spacing w:after="0"/>
      </w:pPr>
      <w:r w:rsidRPr="00EB5C16">
        <w:rPr>
          <w:b/>
          <w:bCs/>
        </w:rPr>
        <w:t>When will use of this site as described begin</w:t>
      </w:r>
      <w:r w:rsidRPr="00EB5C16">
        <w:t xml:space="preserve">? </w:t>
      </w:r>
      <w:r>
        <w:t>____________________________________________________________________________</w:t>
      </w:r>
    </w:p>
    <w:p w14:paraId="644F3517" w14:textId="77777777" w:rsidR="00EB5C16" w:rsidRDefault="00EB5C16" w:rsidP="00496EB6">
      <w:pPr>
        <w:spacing w:after="0"/>
      </w:pPr>
    </w:p>
    <w:p w14:paraId="2357404D" w14:textId="6E2FFDD9" w:rsidR="00EB5C16" w:rsidRPr="00B45810" w:rsidRDefault="00B45810" w:rsidP="00496EB6">
      <w:pPr>
        <w:spacing w:after="0"/>
      </w:pPr>
      <w:r>
        <w:t>(</w:t>
      </w:r>
      <w:r w:rsidRPr="00667447">
        <w:rPr>
          <w:i/>
          <w:iCs/>
        </w:rPr>
        <w:t>If Site Type is not 10 or 20</w:t>
      </w:r>
      <w:r>
        <w:t xml:space="preserve">) </w:t>
      </w:r>
      <w:r w:rsidRPr="00B45810">
        <w:rPr>
          <w:b/>
          <w:bCs/>
        </w:rPr>
        <w:t>Is there a (drafted or executed) contract, MOU, or agreement for this arrangement?</w:t>
      </w:r>
    </w:p>
    <w:p w14:paraId="6A9B40A0" w14:textId="77777777" w:rsidR="00B45810" w:rsidRDefault="00B45810" w:rsidP="00B45810">
      <w:pPr>
        <w:pStyle w:val="ListParagraph"/>
        <w:numPr>
          <w:ilvl w:val="0"/>
          <w:numId w:val="26"/>
        </w:numPr>
        <w:spacing w:after="0"/>
      </w:pPr>
      <w:r>
        <w:t>Yes, an executed document exists</w:t>
      </w:r>
    </w:p>
    <w:p w14:paraId="610B2B0A" w14:textId="77777777" w:rsidR="00B45810" w:rsidRDefault="00B45810" w:rsidP="00B45810">
      <w:pPr>
        <w:pStyle w:val="ListParagraph"/>
        <w:numPr>
          <w:ilvl w:val="0"/>
          <w:numId w:val="26"/>
        </w:numPr>
        <w:spacing w:after="0"/>
      </w:pPr>
      <w:r>
        <w:t>Yes, a drafted document exists</w:t>
      </w:r>
    </w:p>
    <w:p w14:paraId="11496D4F" w14:textId="047F1493" w:rsidR="00B45810" w:rsidRDefault="00B45810" w:rsidP="00B45810">
      <w:pPr>
        <w:pStyle w:val="ListParagraph"/>
        <w:numPr>
          <w:ilvl w:val="0"/>
          <w:numId w:val="26"/>
        </w:numPr>
        <w:spacing w:after="0"/>
      </w:pPr>
      <w:r>
        <w:t>No</w:t>
      </w:r>
    </w:p>
    <w:p w14:paraId="490800D1" w14:textId="77777777" w:rsidR="00B07E27" w:rsidRDefault="00B07E27" w:rsidP="00496EB6">
      <w:pPr>
        <w:spacing w:after="0"/>
      </w:pPr>
    </w:p>
    <w:p w14:paraId="08FC6DE7" w14:textId="1C29D6B3" w:rsidR="00EB5C16" w:rsidRDefault="00B07E27" w:rsidP="00496EB6">
      <w:pPr>
        <w:spacing w:after="0"/>
      </w:pPr>
      <w:r>
        <w:t xml:space="preserve">(If previous question is “Yes”) </w:t>
      </w:r>
      <w:r w:rsidRPr="00B07E27">
        <w:rPr>
          <w:b/>
          <w:bCs/>
        </w:rPr>
        <w:t>File Upload.  Please provide a copy of the contract/MOU/agreement governing the use of this site.</w:t>
      </w:r>
    </w:p>
    <w:p w14:paraId="17B6DE29" w14:textId="77777777" w:rsidR="00B07E27" w:rsidRDefault="00B07E27" w:rsidP="00496EB6">
      <w:pPr>
        <w:spacing w:after="0"/>
      </w:pPr>
    </w:p>
    <w:p w14:paraId="504FA7B8" w14:textId="77777777" w:rsidR="00C3421A" w:rsidRDefault="00C3421A" w:rsidP="00496EB6">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3D5ED06E" w14:textId="73274EF2" w:rsidR="00193CEE" w:rsidRDefault="00193CEE" w:rsidP="00496EB6">
      <w:pPr>
        <w:spacing w:after="0"/>
        <w:rPr>
          <w:b/>
          <w:bCs/>
        </w:rPr>
      </w:pPr>
      <w:r>
        <w:rPr>
          <w:b/>
          <w:bCs/>
        </w:rPr>
        <w:t>Main Point of Contact Name/Email</w:t>
      </w:r>
    </w:p>
    <w:p w14:paraId="68D26D10" w14:textId="7F5BD4D7" w:rsidR="00193CEE" w:rsidRPr="000332FC" w:rsidRDefault="000332FC" w:rsidP="00496EB6">
      <w:pPr>
        <w:spacing w:after="0"/>
      </w:pPr>
      <w:r w:rsidRPr="000332FC">
        <w:t>Please insert the full name</w:t>
      </w:r>
      <w:r>
        <w:t>,</w:t>
      </w:r>
      <w:r w:rsidRPr="000332FC">
        <w:t xml:space="preserve"> title</w:t>
      </w:r>
      <w:r>
        <w:t>, and email</w:t>
      </w:r>
      <w:r w:rsidRPr="000332FC">
        <w:t xml:space="preserve"> of the individual who should be contacted in case of any questions.</w:t>
      </w:r>
    </w:p>
    <w:p w14:paraId="01E97D50" w14:textId="77777777" w:rsidR="000332FC" w:rsidRDefault="000332FC" w:rsidP="00496EB6">
      <w:pPr>
        <w:spacing w:after="0"/>
        <w:rPr>
          <w:b/>
          <w:bCs/>
        </w:rPr>
      </w:pPr>
    </w:p>
    <w:p w14:paraId="300D5592" w14:textId="74661F1F" w:rsidR="00193CEE" w:rsidRDefault="00193CEE" w:rsidP="00496EB6">
      <w:pPr>
        <w:spacing w:after="0"/>
        <w:rPr>
          <w:b/>
          <w:bCs/>
        </w:rPr>
      </w:pPr>
      <w:r>
        <w:rPr>
          <w:b/>
          <w:bCs/>
        </w:rPr>
        <w:t>Approval Emails</w:t>
      </w:r>
    </w:p>
    <w:p w14:paraId="2119E967" w14:textId="53AB0B10" w:rsidR="008737B9" w:rsidRPr="008737B9" w:rsidRDefault="008737B9" w:rsidP="008737B9">
      <w:pPr>
        <w:spacing w:after="0"/>
      </w:pPr>
      <w:r w:rsidRPr="008737B9">
        <w:t>Insert the email address for your Provost, Vice President overseeing Facilities, SACSCOC Liaison and anyone else who should be notified upon approval. Use a semicolon to separate email addresses.</w:t>
      </w:r>
    </w:p>
    <w:p w14:paraId="6B2C8563" w14:textId="77777777" w:rsidR="007C4CDC" w:rsidRDefault="007C4CDC" w:rsidP="00496EB6">
      <w:pPr>
        <w:spacing w:after="0"/>
        <w:rPr>
          <w:b/>
          <w:bCs/>
        </w:rPr>
      </w:pPr>
    </w:p>
    <w:p w14:paraId="6341B67D" w14:textId="4080DD2C" w:rsidR="00193CEE" w:rsidRDefault="00193CEE" w:rsidP="00496EB6">
      <w:pPr>
        <w:spacing w:after="0"/>
        <w:rPr>
          <w:b/>
          <w:bCs/>
        </w:rPr>
      </w:pPr>
      <w:r>
        <w:rPr>
          <w:b/>
          <w:bCs/>
        </w:rPr>
        <w:t>Notification Emails</w:t>
      </w:r>
    </w:p>
    <w:p w14:paraId="1F313EBC" w14:textId="5F115759" w:rsidR="00590791" w:rsidRPr="00590791" w:rsidRDefault="00C3421A" w:rsidP="00C3421A">
      <w:pPr>
        <w:spacing w:after="0"/>
      </w:pPr>
      <w:r w:rsidRPr="00C3421A">
        <w:t>Insert the email address for the Registrar as well as the individual who updates building information in Banner, along with anyone else who should be notified once this request has been fully processed (e.g., added to the external site report).</w:t>
      </w:r>
      <w:r>
        <w:t xml:space="preserve"> </w:t>
      </w:r>
      <w:r w:rsidRPr="00C3421A">
        <w:t>Use a semicolon to separate email addresses.</w:t>
      </w:r>
    </w:p>
    <w:sectPr w:rsidR="00590791" w:rsidRPr="00590791"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4C9"/>
    <w:multiLevelType w:val="hybridMultilevel"/>
    <w:tmpl w:val="F9D87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53AF"/>
    <w:multiLevelType w:val="multilevel"/>
    <w:tmpl w:val="3BD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962C0"/>
    <w:multiLevelType w:val="multilevel"/>
    <w:tmpl w:val="563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63DFB"/>
    <w:multiLevelType w:val="hybridMultilevel"/>
    <w:tmpl w:val="065C3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9554B"/>
    <w:multiLevelType w:val="multilevel"/>
    <w:tmpl w:val="BB9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5E90"/>
    <w:multiLevelType w:val="hybridMultilevel"/>
    <w:tmpl w:val="1F0444E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143D4"/>
    <w:multiLevelType w:val="multilevel"/>
    <w:tmpl w:val="C64E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340DF"/>
    <w:multiLevelType w:val="hybridMultilevel"/>
    <w:tmpl w:val="518249B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CE2F8A"/>
    <w:multiLevelType w:val="hybridMultilevel"/>
    <w:tmpl w:val="DE90F0A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96828"/>
    <w:multiLevelType w:val="hybridMultilevel"/>
    <w:tmpl w:val="96D284F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5E45C5"/>
    <w:multiLevelType w:val="hybridMultilevel"/>
    <w:tmpl w:val="CD70B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AA10FC"/>
    <w:multiLevelType w:val="hybridMultilevel"/>
    <w:tmpl w:val="693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46EA2"/>
    <w:multiLevelType w:val="hybridMultilevel"/>
    <w:tmpl w:val="FC1A29A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44DA7"/>
    <w:multiLevelType w:val="hybridMultilevel"/>
    <w:tmpl w:val="0D3AE7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6C0086"/>
    <w:multiLevelType w:val="hybridMultilevel"/>
    <w:tmpl w:val="67CC8B1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F5155"/>
    <w:multiLevelType w:val="hybridMultilevel"/>
    <w:tmpl w:val="01985CF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52453"/>
    <w:multiLevelType w:val="hybridMultilevel"/>
    <w:tmpl w:val="9DDA4B04"/>
    <w:lvl w:ilvl="0" w:tplc="3650245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A3BF8"/>
    <w:multiLevelType w:val="hybridMultilevel"/>
    <w:tmpl w:val="6DBC438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19267F"/>
    <w:multiLevelType w:val="hybridMultilevel"/>
    <w:tmpl w:val="2B06CAA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E66D0"/>
    <w:multiLevelType w:val="multilevel"/>
    <w:tmpl w:val="2B0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D1F89"/>
    <w:multiLevelType w:val="hybridMultilevel"/>
    <w:tmpl w:val="DEAAA358"/>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A37E7"/>
    <w:multiLevelType w:val="hybridMultilevel"/>
    <w:tmpl w:val="D5DC104C"/>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22CA0"/>
    <w:multiLevelType w:val="hybridMultilevel"/>
    <w:tmpl w:val="670A851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32140"/>
    <w:multiLevelType w:val="multilevel"/>
    <w:tmpl w:val="EF7AC4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27D1F"/>
    <w:multiLevelType w:val="multilevel"/>
    <w:tmpl w:val="A83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32357"/>
    <w:multiLevelType w:val="hybridMultilevel"/>
    <w:tmpl w:val="DD06E98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5302">
    <w:abstractNumId w:val="11"/>
  </w:num>
  <w:num w:numId="2" w16cid:durableId="1034110277">
    <w:abstractNumId w:val="16"/>
  </w:num>
  <w:num w:numId="3" w16cid:durableId="1829244576">
    <w:abstractNumId w:val="14"/>
  </w:num>
  <w:num w:numId="4" w16cid:durableId="725106977">
    <w:abstractNumId w:val="19"/>
  </w:num>
  <w:num w:numId="5" w16cid:durableId="1339116775">
    <w:abstractNumId w:val="23"/>
  </w:num>
  <w:num w:numId="6" w16cid:durableId="1339845273">
    <w:abstractNumId w:val="17"/>
  </w:num>
  <w:num w:numId="7" w16cid:durableId="1028407219">
    <w:abstractNumId w:val="13"/>
  </w:num>
  <w:num w:numId="8" w16cid:durableId="325864291">
    <w:abstractNumId w:val="9"/>
  </w:num>
  <w:num w:numId="9" w16cid:durableId="1868254617">
    <w:abstractNumId w:val="7"/>
  </w:num>
  <w:num w:numId="10" w16cid:durableId="1392845262">
    <w:abstractNumId w:val="0"/>
  </w:num>
  <w:num w:numId="11" w16cid:durableId="668561625">
    <w:abstractNumId w:val="3"/>
  </w:num>
  <w:num w:numId="12" w16cid:durableId="2071075999">
    <w:abstractNumId w:val="10"/>
  </w:num>
  <w:num w:numId="13" w16cid:durableId="2103528569">
    <w:abstractNumId w:val="4"/>
  </w:num>
  <w:num w:numId="14" w16cid:durableId="368646566">
    <w:abstractNumId w:val="2"/>
  </w:num>
  <w:num w:numId="15" w16cid:durableId="1458183783">
    <w:abstractNumId w:val="6"/>
  </w:num>
  <w:num w:numId="16" w16cid:durableId="726339748">
    <w:abstractNumId w:val="24"/>
  </w:num>
  <w:num w:numId="17" w16cid:durableId="407768351">
    <w:abstractNumId w:val="1"/>
  </w:num>
  <w:num w:numId="18" w16cid:durableId="863401034">
    <w:abstractNumId w:val="5"/>
  </w:num>
  <w:num w:numId="19" w16cid:durableId="1074350436">
    <w:abstractNumId w:val="15"/>
  </w:num>
  <w:num w:numId="20" w16cid:durableId="1822840926">
    <w:abstractNumId w:val="18"/>
  </w:num>
  <w:num w:numId="21" w16cid:durableId="2023362875">
    <w:abstractNumId w:val="12"/>
  </w:num>
  <w:num w:numId="22" w16cid:durableId="448939346">
    <w:abstractNumId w:val="8"/>
  </w:num>
  <w:num w:numId="23" w16cid:durableId="781075359">
    <w:abstractNumId w:val="21"/>
  </w:num>
  <w:num w:numId="24" w16cid:durableId="2073769079">
    <w:abstractNumId w:val="22"/>
  </w:num>
  <w:num w:numId="25" w16cid:durableId="1347173415">
    <w:abstractNumId w:val="20"/>
  </w:num>
  <w:num w:numId="26" w16cid:durableId="899346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D02"/>
    <w:rsid w:val="0003284D"/>
    <w:rsid w:val="000332FC"/>
    <w:rsid w:val="0007391F"/>
    <w:rsid w:val="000752A5"/>
    <w:rsid w:val="000808EE"/>
    <w:rsid w:val="00090F58"/>
    <w:rsid w:val="0009201D"/>
    <w:rsid w:val="000970D9"/>
    <w:rsid w:val="000A064E"/>
    <w:rsid w:val="000A3EA9"/>
    <w:rsid w:val="000A797A"/>
    <w:rsid w:val="000C0497"/>
    <w:rsid w:val="000D0AD4"/>
    <w:rsid w:val="000F79AB"/>
    <w:rsid w:val="00100339"/>
    <w:rsid w:val="0010797D"/>
    <w:rsid w:val="00135045"/>
    <w:rsid w:val="00135458"/>
    <w:rsid w:val="0014002D"/>
    <w:rsid w:val="00143716"/>
    <w:rsid w:val="00145828"/>
    <w:rsid w:val="00147819"/>
    <w:rsid w:val="001645E3"/>
    <w:rsid w:val="00171E55"/>
    <w:rsid w:val="00175C04"/>
    <w:rsid w:val="001912E0"/>
    <w:rsid w:val="00193CEE"/>
    <w:rsid w:val="001A1CC3"/>
    <w:rsid w:val="001A2246"/>
    <w:rsid w:val="001A5712"/>
    <w:rsid w:val="001D6C9B"/>
    <w:rsid w:val="001E3F27"/>
    <w:rsid w:val="001F12C7"/>
    <w:rsid w:val="001F501F"/>
    <w:rsid w:val="00232CB3"/>
    <w:rsid w:val="0023548E"/>
    <w:rsid w:val="002621B5"/>
    <w:rsid w:val="00262E11"/>
    <w:rsid w:val="0026439C"/>
    <w:rsid w:val="00264FA8"/>
    <w:rsid w:val="00281DAE"/>
    <w:rsid w:val="0028537B"/>
    <w:rsid w:val="002900BF"/>
    <w:rsid w:val="002A0C2D"/>
    <w:rsid w:val="002A2CAB"/>
    <w:rsid w:val="002D089C"/>
    <w:rsid w:val="002D34ED"/>
    <w:rsid w:val="002E18AA"/>
    <w:rsid w:val="0030118A"/>
    <w:rsid w:val="00321F6D"/>
    <w:rsid w:val="003255D8"/>
    <w:rsid w:val="00325753"/>
    <w:rsid w:val="00350A9D"/>
    <w:rsid w:val="003568A1"/>
    <w:rsid w:val="00356D77"/>
    <w:rsid w:val="00363656"/>
    <w:rsid w:val="00375785"/>
    <w:rsid w:val="00385AB2"/>
    <w:rsid w:val="003B4D28"/>
    <w:rsid w:val="003C48FD"/>
    <w:rsid w:val="003C7CCD"/>
    <w:rsid w:val="003D1DEF"/>
    <w:rsid w:val="003E093D"/>
    <w:rsid w:val="003E35B7"/>
    <w:rsid w:val="003E3C79"/>
    <w:rsid w:val="003E71C8"/>
    <w:rsid w:val="003F0B14"/>
    <w:rsid w:val="003F6E55"/>
    <w:rsid w:val="00424889"/>
    <w:rsid w:val="0042598D"/>
    <w:rsid w:val="004276D9"/>
    <w:rsid w:val="00440E93"/>
    <w:rsid w:val="00446D54"/>
    <w:rsid w:val="0044787F"/>
    <w:rsid w:val="00496EB6"/>
    <w:rsid w:val="004A0F52"/>
    <w:rsid w:val="004B2931"/>
    <w:rsid w:val="004C7226"/>
    <w:rsid w:val="004C7279"/>
    <w:rsid w:val="00507668"/>
    <w:rsid w:val="00507B74"/>
    <w:rsid w:val="00517101"/>
    <w:rsid w:val="005451E0"/>
    <w:rsid w:val="00546B82"/>
    <w:rsid w:val="00560725"/>
    <w:rsid w:val="005607A7"/>
    <w:rsid w:val="00590791"/>
    <w:rsid w:val="0061104B"/>
    <w:rsid w:val="0061163E"/>
    <w:rsid w:val="00623D52"/>
    <w:rsid w:val="0064484C"/>
    <w:rsid w:val="00652FB1"/>
    <w:rsid w:val="006611AA"/>
    <w:rsid w:val="00662077"/>
    <w:rsid w:val="00667447"/>
    <w:rsid w:val="006830E3"/>
    <w:rsid w:val="006B2DF6"/>
    <w:rsid w:val="006B55A9"/>
    <w:rsid w:val="006E2D06"/>
    <w:rsid w:val="006E694B"/>
    <w:rsid w:val="00701662"/>
    <w:rsid w:val="0071496D"/>
    <w:rsid w:val="00714E80"/>
    <w:rsid w:val="00715D64"/>
    <w:rsid w:val="007200DF"/>
    <w:rsid w:val="00726217"/>
    <w:rsid w:val="0078400C"/>
    <w:rsid w:val="00792C5C"/>
    <w:rsid w:val="007C4A5F"/>
    <w:rsid w:val="007C4CDC"/>
    <w:rsid w:val="007F5431"/>
    <w:rsid w:val="00802BA4"/>
    <w:rsid w:val="0080474F"/>
    <w:rsid w:val="008309F3"/>
    <w:rsid w:val="008737B9"/>
    <w:rsid w:val="00876E20"/>
    <w:rsid w:val="0089615C"/>
    <w:rsid w:val="008A1DD6"/>
    <w:rsid w:val="008B784E"/>
    <w:rsid w:val="008C7214"/>
    <w:rsid w:val="008D1F74"/>
    <w:rsid w:val="008D7E7D"/>
    <w:rsid w:val="008E53C8"/>
    <w:rsid w:val="008E7D92"/>
    <w:rsid w:val="00900FA1"/>
    <w:rsid w:val="00901A19"/>
    <w:rsid w:val="00904C48"/>
    <w:rsid w:val="00921487"/>
    <w:rsid w:val="00927BCB"/>
    <w:rsid w:val="009359C1"/>
    <w:rsid w:val="00940EC1"/>
    <w:rsid w:val="009444E8"/>
    <w:rsid w:val="00953E87"/>
    <w:rsid w:val="009609D0"/>
    <w:rsid w:val="0097766D"/>
    <w:rsid w:val="00991AB4"/>
    <w:rsid w:val="009937A4"/>
    <w:rsid w:val="009952A1"/>
    <w:rsid w:val="009A2F4F"/>
    <w:rsid w:val="009B1D66"/>
    <w:rsid w:val="009D5DFD"/>
    <w:rsid w:val="009F7DB4"/>
    <w:rsid w:val="00A005F3"/>
    <w:rsid w:val="00A03AC9"/>
    <w:rsid w:val="00A275AD"/>
    <w:rsid w:val="00A3351E"/>
    <w:rsid w:val="00A33DA4"/>
    <w:rsid w:val="00A50CEF"/>
    <w:rsid w:val="00A651F1"/>
    <w:rsid w:val="00A706AF"/>
    <w:rsid w:val="00A76DB0"/>
    <w:rsid w:val="00A833C5"/>
    <w:rsid w:val="00A97FD7"/>
    <w:rsid w:val="00AD02F7"/>
    <w:rsid w:val="00AE555B"/>
    <w:rsid w:val="00AF5F54"/>
    <w:rsid w:val="00AF7395"/>
    <w:rsid w:val="00B007BB"/>
    <w:rsid w:val="00B01CD4"/>
    <w:rsid w:val="00B03D68"/>
    <w:rsid w:val="00B07E27"/>
    <w:rsid w:val="00B14327"/>
    <w:rsid w:val="00B153E3"/>
    <w:rsid w:val="00B15B1E"/>
    <w:rsid w:val="00B23290"/>
    <w:rsid w:val="00B3051A"/>
    <w:rsid w:val="00B36D5B"/>
    <w:rsid w:val="00B45810"/>
    <w:rsid w:val="00B66358"/>
    <w:rsid w:val="00B83053"/>
    <w:rsid w:val="00B905E3"/>
    <w:rsid w:val="00B97295"/>
    <w:rsid w:val="00BB16D3"/>
    <w:rsid w:val="00BB397D"/>
    <w:rsid w:val="00BB4692"/>
    <w:rsid w:val="00BD420B"/>
    <w:rsid w:val="00BD4CC6"/>
    <w:rsid w:val="00BF1497"/>
    <w:rsid w:val="00BF2FAC"/>
    <w:rsid w:val="00C07476"/>
    <w:rsid w:val="00C14BC3"/>
    <w:rsid w:val="00C16DC5"/>
    <w:rsid w:val="00C23DDD"/>
    <w:rsid w:val="00C3421A"/>
    <w:rsid w:val="00C34D47"/>
    <w:rsid w:val="00C57AE3"/>
    <w:rsid w:val="00C66210"/>
    <w:rsid w:val="00C708D7"/>
    <w:rsid w:val="00C8066E"/>
    <w:rsid w:val="00C82918"/>
    <w:rsid w:val="00C872F9"/>
    <w:rsid w:val="00C9617E"/>
    <w:rsid w:val="00CA1398"/>
    <w:rsid w:val="00CA3481"/>
    <w:rsid w:val="00CA4EDD"/>
    <w:rsid w:val="00CA6997"/>
    <w:rsid w:val="00CC704C"/>
    <w:rsid w:val="00CD6349"/>
    <w:rsid w:val="00CE566A"/>
    <w:rsid w:val="00CF446C"/>
    <w:rsid w:val="00D0395A"/>
    <w:rsid w:val="00D15D3F"/>
    <w:rsid w:val="00D31CF3"/>
    <w:rsid w:val="00D33355"/>
    <w:rsid w:val="00D4507F"/>
    <w:rsid w:val="00D46C22"/>
    <w:rsid w:val="00D55FBE"/>
    <w:rsid w:val="00D562C3"/>
    <w:rsid w:val="00D57C1D"/>
    <w:rsid w:val="00D6685E"/>
    <w:rsid w:val="00D67680"/>
    <w:rsid w:val="00D71CAC"/>
    <w:rsid w:val="00D92107"/>
    <w:rsid w:val="00D97B1F"/>
    <w:rsid w:val="00DA0388"/>
    <w:rsid w:val="00DA4549"/>
    <w:rsid w:val="00DD2DD3"/>
    <w:rsid w:val="00DD4915"/>
    <w:rsid w:val="00DD582D"/>
    <w:rsid w:val="00DE402E"/>
    <w:rsid w:val="00DF4B29"/>
    <w:rsid w:val="00DF5130"/>
    <w:rsid w:val="00DF5464"/>
    <w:rsid w:val="00E16108"/>
    <w:rsid w:val="00E25AD6"/>
    <w:rsid w:val="00E53ACB"/>
    <w:rsid w:val="00E57067"/>
    <w:rsid w:val="00E702DD"/>
    <w:rsid w:val="00E7754D"/>
    <w:rsid w:val="00E81F08"/>
    <w:rsid w:val="00E83CE7"/>
    <w:rsid w:val="00E84A54"/>
    <w:rsid w:val="00E908AE"/>
    <w:rsid w:val="00EA488F"/>
    <w:rsid w:val="00EB5C16"/>
    <w:rsid w:val="00EC7429"/>
    <w:rsid w:val="00F213A1"/>
    <w:rsid w:val="00F236EA"/>
    <w:rsid w:val="00F23B3E"/>
    <w:rsid w:val="00F35679"/>
    <w:rsid w:val="00F42089"/>
    <w:rsid w:val="00F452EC"/>
    <w:rsid w:val="00FA788F"/>
    <w:rsid w:val="00FB2B96"/>
    <w:rsid w:val="00FB4168"/>
    <w:rsid w:val="00FD30ED"/>
    <w:rsid w:val="00FE252B"/>
    <w:rsid w:val="00FE287C"/>
    <w:rsid w:val="00FE5C8F"/>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D4"/>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ds.usg.edu/ords/f?p=143%3Apublic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g.edu/academic_affairs_handbook/section2/C731/" TargetMode="External"/><Relationship Id="rId12" Type="http://schemas.openxmlformats.org/officeDocument/2006/relationships/hyperlink" Target="https://nam02.safelinks.protection.outlook.com/?url=https%3A%2F%2Fwww.usg.edu%2Ffacilities%2Fassets%2Ffacilities%2Fdocuments%2FUSG_Instructional_Site_Index_-_Fall_2024.xlsx&amp;data=05%7C02%7Claura.lynch%40usg.edu%7Ca66a67a67f3a4b4d038708dcbaefeb8e%7C4711f877fb3a4f11aaab3c496800c23d%7C0%7C0%7C638590787592421580%7CUnknown%7CTWFpbGZsb3d8eyJWIjoiMC4wLjAwMDAiLCJQIjoiV2luMzIiLCJBTiI6Ik1haWwiLCJXVCI6Mn0%3D%7C0%7C%7C%7C&amp;sdata=hkOa3cJbrax5F7CmacFI5lf6W2oygMiX3I4PGSKOFLg%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pps.ds.usg.edu/ords/f?p=143%3Apublicreport" TargetMode="External"/><Relationship Id="rId5" Type="http://schemas.openxmlformats.org/officeDocument/2006/relationships/webSettings" Target="webSettings.xml"/><Relationship Id="rId10" Type="http://schemas.openxmlformats.org/officeDocument/2006/relationships/hyperlink" Target="https://apps.ds.usg.edu/ords/f?p=143%3Apublicreport" TargetMode="External"/><Relationship Id="rId4" Type="http://schemas.openxmlformats.org/officeDocument/2006/relationships/settings" Target="settings.xml"/><Relationship Id="rId9" Type="http://schemas.openxmlformats.org/officeDocument/2006/relationships/hyperlink" Target="https://www.usg.edu/international_education/study_abroad/direc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4</Pages>
  <Words>1763</Words>
  <Characters>11590</Characters>
  <Application>Microsoft Office Word</Application>
  <DocSecurity>0</DocSecurity>
  <Lines>210</Lines>
  <Paragraphs>136</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165</cp:revision>
  <cp:lastPrinted>2025-10-02T12:58:00Z</cp:lastPrinted>
  <dcterms:created xsi:type="dcterms:W3CDTF">2024-10-07T19:40:00Z</dcterms:created>
  <dcterms:modified xsi:type="dcterms:W3CDTF">2026-03-10T19:26:00Z</dcterms:modified>
</cp:coreProperties>
</file>