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58543" w14:textId="6FA82670" w:rsidR="00B03D68" w:rsidRPr="00C872F9" w:rsidRDefault="000D0AD4" w:rsidP="00C872F9">
      <w:pPr>
        <w:pStyle w:val="Subtitle"/>
        <w:spacing w:before="240"/>
        <w:jc w:val="center"/>
        <w:rPr>
          <w:rStyle w:val="Heading1Char"/>
          <w:caps w:val="0"/>
          <w:sz w:val="28"/>
          <w:szCs w:val="28"/>
        </w:rPr>
      </w:pPr>
      <w:r w:rsidRPr="00C872F9">
        <w:rPr>
          <w:noProof/>
        </w:rPr>
        <w:drawing>
          <wp:anchor distT="0" distB="0" distL="114300" distR="114300" simplePos="0" relativeHeight="251657216" behindDoc="0" locked="0" layoutInCell="1" allowOverlap="1" wp14:anchorId="30FECE8A" wp14:editId="6C1FD10F">
            <wp:simplePos x="914400" y="914400"/>
            <wp:positionH relativeFrom="margin">
              <wp:align>left</wp:align>
            </wp:positionH>
            <wp:positionV relativeFrom="margin">
              <wp:align>top</wp:align>
            </wp:positionV>
            <wp:extent cx="1370330" cy="1152525"/>
            <wp:effectExtent l="0" t="0" r="1270" b="0"/>
            <wp:wrapSquare wrapText="bothSides"/>
            <wp:docPr id="353551401" name="Picture 2" descr="US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3551401" name="Picture 2" descr="USG Logo"/>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b="15370"/>
                    <a:stretch>
                      <a:fillRect/>
                    </a:stretch>
                  </pic:blipFill>
                  <pic:spPr bwMode="auto">
                    <a:xfrm>
                      <a:off x="0" y="0"/>
                      <a:ext cx="1370568" cy="1152725"/>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0808EE">
        <w:rPr>
          <w:rStyle w:val="Heading1Char"/>
          <w:caps w:val="0"/>
          <w:sz w:val="28"/>
          <w:szCs w:val="28"/>
        </w:rPr>
        <w:t>Academic Pro</w:t>
      </w:r>
      <w:r w:rsidR="008D7E7D">
        <w:rPr>
          <w:rStyle w:val="Heading1Char"/>
          <w:caps w:val="0"/>
          <w:sz w:val="28"/>
          <w:szCs w:val="28"/>
        </w:rPr>
        <w:t>posal</w:t>
      </w:r>
      <w:r w:rsidR="000808EE">
        <w:rPr>
          <w:rStyle w:val="Heading1Char"/>
          <w:caps w:val="0"/>
          <w:sz w:val="28"/>
          <w:szCs w:val="28"/>
        </w:rPr>
        <w:t xml:space="preserve">s </w:t>
      </w:r>
      <w:r w:rsidR="00C57AE3">
        <w:rPr>
          <w:rStyle w:val="Heading1Char"/>
          <w:caps w:val="0"/>
          <w:sz w:val="28"/>
          <w:szCs w:val="28"/>
        </w:rPr>
        <w:t xml:space="preserve">Smartsheet Portal Form </w:t>
      </w:r>
      <w:r w:rsidR="00D71CAC">
        <w:rPr>
          <w:rStyle w:val="Heading1Char"/>
          <w:caps w:val="0"/>
          <w:sz w:val="28"/>
          <w:szCs w:val="28"/>
        </w:rPr>
        <w:t>Questions</w:t>
      </w:r>
    </w:p>
    <w:p w14:paraId="435B3B69" w14:textId="70A0B476" w:rsidR="003568A1" w:rsidRPr="00D46C22" w:rsidRDefault="00B60EB3" w:rsidP="00F236EA">
      <w:pPr>
        <w:spacing w:before="240" w:after="0"/>
        <w:jc w:val="center"/>
        <w:rPr>
          <w:rStyle w:val="Heading1Char"/>
        </w:rPr>
      </w:pPr>
      <w:r>
        <w:rPr>
          <w:rStyle w:val="Heading1Char"/>
        </w:rPr>
        <w:t xml:space="preserve">program </w:t>
      </w:r>
      <w:r w:rsidR="00A832C0">
        <w:rPr>
          <w:rStyle w:val="Heading1Char"/>
        </w:rPr>
        <w:t>termination</w:t>
      </w:r>
      <w:r w:rsidR="00EA0590">
        <w:rPr>
          <w:rStyle w:val="Heading1Char"/>
        </w:rPr>
        <w:t xml:space="preserve"> </w:t>
      </w:r>
      <w:r w:rsidR="00701662" w:rsidRPr="00701662">
        <w:rPr>
          <w:rStyle w:val="Heading1Char"/>
        </w:rPr>
        <w:t>Request Form</w:t>
      </w:r>
    </w:p>
    <w:p w14:paraId="26CDB11E" w14:textId="77777777" w:rsidR="000D0AD4" w:rsidRDefault="000D0AD4" w:rsidP="00F236EA">
      <w:pPr>
        <w:spacing w:after="0"/>
      </w:pPr>
    </w:p>
    <w:p w14:paraId="6E797A37" w14:textId="0FCB5F13" w:rsidR="00C57AE3" w:rsidRDefault="00C57AE3" w:rsidP="0023548E">
      <w:pPr>
        <w:spacing w:after="0"/>
      </w:pPr>
      <w:r w:rsidRPr="00C57AE3">
        <w:t>This</w:t>
      </w:r>
      <w:r>
        <w:t xml:space="preserve"> is a copy of</w:t>
      </w:r>
      <w:r w:rsidR="00E81F08">
        <w:t xml:space="preserve"> questions from</w:t>
      </w:r>
      <w:r>
        <w:t xml:space="preserve"> the official form on </w:t>
      </w:r>
      <w:r w:rsidR="00363656">
        <w:t xml:space="preserve">the USG Academic Proposals </w:t>
      </w:r>
      <w:r>
        <w:t>Smartsheet</w:t>
      </w:r>
      <w:r w:rsidR="00363656">
        <w:t xml:space="preserve"> Submission Portal</w:t>
      </w:r>
      <w:r w:rsidR="00375785">
        <w:t xml:space="preserve">, which is accessible only to the </w:t>
      </w:r>
      <w:proofErr w:type="gramStart"/>
      <w:r w:rsidR="00375785">
        <w:t>Provost</w:t>
      </w:r>
      <w:r w:rsidR="00B23290">
        <w:t>’</w:t>
      </w:r>
      <w:r w:rsidR="00375785">
        <w:t>s</w:t>
      </w:r>
      <w:proofErr w:type="gramEnd"/>
      <w:r w:rsidR="00375785">
        <w:t xml:space="preserve"> designees</w:t>
      </w:r>
      <w:r>
        <w:t>.  Institutions may use this for internal purposes</w:t>
      </w:r>
      <w:r w:rsidR="009A2F4F">
        <w:t xml:space="preserve"> to seek answers to form questions before submitting.  Institutions may also tweak this document</w:t>
      </w:r>
      <w:r w:rsidR="00FE252B">
        <w:t xml:space="preserve"> </w:t>
      </w:r>
      <w:r w:rsidR="00B23290">
        <w:t xml:space="preserve">for institutional </w:t>
      </w:r>
      <w:proofErr w:type="gramStart"/>
      <w:r w:rsidR="00B23290">
        <w:t>use;</w:t>
      </w:r>
      <w:proofErr w:type="gramEnd"/>
      <w:r w:rsidR="00B23290">
        <w:t xml:space="preserve"> e.g., </w:t>
      </w:r>
      <w:r w:rsidR="00FE252B">
        <w:t xml:space="preserve">to conform with </w:t>
      </w:r>
      <w:r w:rsidR="00B23290">
        <w:t xml:space="preserve">institutional </w:t>
      </w:r>
      <w:r w:rsidR="00FE252B">
        <w:t>visual identity standards or to add questions relevant for institutional-level review.</w:t>
      </w:r>
    </w:p>
    <w:p w14:paraId="622F0B5E" w14:textId="77777777" w:rsidR="00FE252B" w:rsidRPr="00C57AE3" w:rsidRDefault="00FE252B" w:rsidP="0023548E">
      <w:pPr>
        <w:spacing w:after="0"/>
      </w:pPr>
    </w:p>
    <w:p w14:paraId="0F17ADA8" w14:textId="7ADEBC72" w:rsidR="0030118A" w:rsidRDefault="00D562C3" w:rsidP="0023548E">
      <w:pPr>
        <w:spacing w:after="0"/>
        <w:rPr>
          <w:i/>
          <w:iCs/>
        </w:rPr>
      </w:pPr>
      <w:r w:rsidRPr="00CA1398">
        <w:rPr>
          <w:i/>
          <w:iCs/>
        </w:rPr>
        <w:t>Note</w:t>
      </w:r>
      <w:r w:rsidR="005607A7" w:rsidRPr="00CA1398">
        <w:rPr>
          <w:i/>
          <w:iCs/>
        </w:rPr>
        <w:t>: Some</w:t>
      </w:r>
      <w:r w:rsidRPr="00CA1398">
        <w:rPr>
          <w:i/>
          <w:iCs/>
        </w:rPr>
        <w:t xml:space="preserve"> questions </w:t>
      </w:r>
      <w:r w:rsidR="00440E93" w:rsidRPr="00CA1398">
        <w:rPr>
          <w:i/>
          <w:iCs/>
        </w:rPr>
        <w:t xml:space="preserve">may only appear in certain circumstances.  Italicized parenthetical </w:t>
      </w:r>
      <w:r w:rsidR="00CA1398" w:rsidRPr="00CA1398">
        <w:rPr>
          <w:i/>
          <w:iCs/>
        </w:rPr>
        <w:t xml:space="preserve">comments explain under what conditions </w:t>
      </w:r>
      <w:r w:rsidR="003255D8">
        <w:rPr>
          <w:i/>
          <w:iCs/>
        </w:rPr>
        <w:t>such</w:t>
      </w:r>
      <w:r w:rsidR="00CA1398" w:rsidRPr="00CA1398">
        <w:rPr>
          <w:i/>
          <w:iCs/>
        </w:rPr>
        <w:t xml:space="preserve"> questions will appear.  If there is no parenthetical comment, the question appears in all cases.</w:t>
      </w:r>
    </w:p>
    <w:p w14:paraId="5EBDFC57" w14:textId="1AC5F5A9" w:rsidR="003F0B14" w:rsidRPr="00927BCB" w:rsidRDefault="003F0B14" w:rsidP="003F0B14">
      <w:pPr>
        <w:pStyle w:val="Heading1"/>
        <w:shd w:val="clear" w:color="auto" w:fill="2D3F50"/>
        <w:rPr>
          <w:b/>
          <w:bCs/>
          <w:color w:val="FFFFFF" w:themeColor="background1"/>
          <w:sz w:val="28"/>
          <w:szCs w:val="28"/>
        </w:rPr>
      </w:pPr>
      <w:proofErr w:type="gramStart"/>
      <w:r>
        <w:rPr>
          <w:b/>
          <w:bCs/>
          <w:caps w:val="0"/>
          <w:color w:val="FFFFFF" w:themeColor="background1"/>
          <w:sz w:val="28"/>
          <w:szCs w:val="28"/>
        </w:rPr>
        <w:t>Form</w:t>
      </w:r>
      <w:proofErr w:type="gramEnd"/>
      <w:r>
        <w:rPr>
          <w:b/>
          <w:bCs/>
          <w:caps w:val="0"/>
          <w:color w:val="FFFFFF" w:themeColor="background1"/>
          <w:sz w:val="28"/>
          <w:szCs w:val="28"/>
        </w:rPr>
        <w:t xml:space="preserve"> </w:t>
      </w:r>
      <w:r w:rsidR="00D52BD0">
        <w:rPr>
          <w:b/>
          <w:bCs/>
          <w:caps w:val="0"/>
          <w:color w:val="FFFFFF" w:themeColor="background1"/>
          <w:sz w:val="28"/>
          <w:szCs w:val="28"/>
        </w:rPr>
        <w:t>Guidance</w:t>
      </w:r>
    </w:p>
    <w:p w14:paraId="2D0938A2" w14:textId="77777777" w:rsidR="003B2313" w:rsidRPr="003B2313" w:rsidRDefault="003B2313" w:rsidP="003B2313">
      <w:pPr>
        <w:spacing w:after="0"/>
        <w:rPr>
          <w:b/>
          <w:bCs/>
        </w:rPr>
      </w:pPr>
      <w:r w:rsidRPr="003B2313">
        <w:rPr>
          <w:b/>
          <w:bCs/>
        </w:rPr>
        <w:t>USG Policy</w:t>
      </w:r>
    </w:p>
    <w:p w14:paraId="55CE60CA" w14:textId="34BDB42B" w:rsidR="003B2313" w:rsidRPr="003B2313" w:rsidRDefault="00C71525" w:rsidP="003B2313">
      <w:pPr>
        <w:spacing w:after="0"/>
      </w:pPr>
      <w:hyperlink r:id="rId7" w:anchor="autoid-p5gqk" w:history="1">
        <w:r w:rsidR="003B2313" w:rsidRPr="00C71525">
          <w:rPr>
            <w:rStyle w:val="Hyperlink"/>
          </w:rPr>
          <w:t xml:space="preserve">Board Policy </w:t>
        </w:r>
        <w:r w:rsidRPr="00C71525">
          <w:rPr>
            <w:rStyle w:val="Hyperlink"/>
          </w:rPr>
          <w:t>0</w:t>
        </w:r>
        <w:r w:rsidR="003B2313" w:rsidRPr="00C71525">
          <w:rPr>
            <w:rStyle w:val="Hyperlink"/>
          </w:rPr>
          <w:t>3.</w:t>
        </w:r>
        <w:r w:rsidRPr="00C71525">
          <w:rPr>
            <w:rStyle w:val="Hyperlink"/>
          </w:rPr>
          <w:t>0</w:t>
        </w:r>
        <w:r w:rsidR="003B2313" w:rsidRPr="00C71525">
          <w:rPr>
            <w:rStyle w:val="Hyperlink"/>
          </w:rPr>
          <w:t>6.</w:t>
        </w:r>
        <w:r w:rsidRPr="00C71525">
          <w:rPr>
            <w:rStyle w:val="Hyperlink"/>
          </w:rPr>
          <w:t>0</w:t>
        </w:r>
        <w:r w:rsidR="003B2313" w:rsidRPr="00C71525">
          <w:rPr>
            <w:rStyle w:val="Hyperlink"/>
          </w:rPr>
          <w:t>2</w:t>
        </w:r>
      </w:hyperlink>
      <w:r w:rsidR="003B2313" w:rsidRPr="003B2313">
        <w:t xml:space="preserve"> states institutions must notify the University System Office (USO) at least two years prior to a formal request for termination. Termination means the institution will no longer be authorized to enroll or graduate students from the program, so no students can be enrolled in a program being requested for termination.</w:t>
      </w:r>
    </w:p>
    <w:p w14:paraId="6963F93A" w14:textId="77777777" w:rsidR="003B2313" w:rsidRPr="003B2313" w:rsidRDefault="003B2313" w:rsidP="003B2313">
      <w:pPr>
        <w:spacing w:after="0"/>
      </w:pPr>
    </w:p>
    <w:p w14:paraId="3B5D09BA" w14:textId="77777777" w:rsidR="003B2313" w:rsidRDefault="003B2313" w:rsidP="003B2313">
      <w:pPr>
        <w:spacing w:after="0"/>
      </w:pPr>
      <w:r w:rsidRPr="003B2313">
        <w:t xml:space="preserve">For more information on USG policy, please visit the following page: </w:t>
      </w:r>
    </w:p>
    <w:p w14:paraId="4C5291DA" w14:textId="4813B2A2" w:rsidR="000320EA" w:rsidRPr="003B2313" w:rsidRDefault="000320EA" w:rsidP="003B2313">
      <w:pPr>
        <w:spacing w:after="0"/>
      </w:pPr>
      <w:hyperlink r:id="rId8" w:history="1">
        <w:r w:rsidRPr="00543405">
          <w:rPr>
            <w:rStyle w:val="Hyperlink"/>
          </w:rPr>
          <w:t>https://www.usg.edu/academic-programs/program-deactivation-and-termination/</w:t>
        </w:r>
      </w:hyperlink>
      <w:r>
        <w:t xml:space="preserve"> </w:t>
      </w:r>
    </w:p>
    <w:p w14:paraId="6208B79A" w14:textId="77777777" w:rsidR="00D15577" w:rsidRDefault="00D15577" w:rsidP="00D15577">
      <w:pPr>
        <w:spacing w:after="0"/>
        <w:rPr>
          <w:b/>
          <w:bCs/>
        </w:rPr>
      </w:pPr>
    </w:p>
    <w:p w14:paraId="26D35317" w14:textId="2039BCB2" w:rsidR="00D15577" w:rsidRPr="00D15577" w:rsidRDefault="00D15577" w:rsidP="00D15577">
      <w:pPr>
        <w:spacing w:after="0"/>
      </w:pPr>
      <w:r w:rsidRPr="00D15577">
        <w:rPr>
          <w:b/>
          <w:bCs/>
        </w:rPr>
        <w:t>SACSCOC Policy</w:t>
      </w:r>
      <w:r w:rsidRPr="00D15577">
        <w:t> </w:t>
      </w:r>
    </w:p>
    <w:p w14:paraId="3F5C68FF" w14:textId="0CF68F95" w:rsidR="000F2C60" w:rsidRPr="000F2C60" w:rsidRDefault="00E563A1" w:rsidP="002677FE">
      <w:pPr>
        <w:spacing w:after="0"/>
      </w:pPr>
      <w:r w:rsidRPr="00E563A1">
        <w:t xml:space="preserve">Program Closure, which occurs as soon as an institution closes a program for admission, is considered a substantive change. Be sure to review the SACSCOC Substantive Change Policies and Procedures (link below) and follow any institutional processes related to substantive changes so that your institution can submit the request to SACSCOC. </w:t>
      </w:r>
      <w:hyperlink r:id="rId9" w:tgtFrame="_blank" w:history="1">
        <w:r w:rsidRPr="00E563A1">
          <w:rPr>
            <w:rStyle w:val="Hyperlink"/>
          </w:rPr>
          <w:t>https://sacscoc.org/accrediting-standards/substantive-changes/</w:t>
        </w:r>
      </w:hyperlink>
    </w:p>
    <w:p w14:paraId="4C240612" w14:textId="7C34F8EE" w:rsidR="003F0B14" w:rsidRPr="00927BCB" w:rsidRDefault="003F0B14" w:rsidP="003F0B14">
      <w:pPr>
        <w:pStyle w:val="Heading1"/>
        <w:shd w:val="clear" w:color="auto" w:fill="2D3F50"/>
        <w:rPr>
          <w:b/>
          <w:bCs/>
          <w:color w:val="FFFFFF" w:themeColor="background1"/>
          <w:sz w:val="28"/>
          <w:szCs w:val="28"/>
        </w:rPr>
      </w:pPr>
      <w:proofErr w:type="gramStart"/>
      <w:r>
        <w:rPr>
          <w:b/>
          <w:bCs/>
          <w:caps w:val="0"/>
          <w:color w:val="FFFFFF" w:themeColor="background1"/>
          <w:sz w:val="28"/>
          <w:szCs w:val="28"/>
        </w:rPr>
        <w:t>Form</w:t>
      </w:r>
      <w:proofErr w:type="gramEnd"/>
      <w:r>
        <w:rPr>
          <w:b/>
          <w:bCs/>
          <w:caps w:val="0"/>
          <w:color w:val="FFFFFF" w:themeColor="background1"/>
          <w:sz w:val="28"/>
          <w:szCs w:val="28"/>
        </w:rPr>
        <w:t xml:space="preserve"> </w:t>
      </w:r>
      <w:r w:rsidR="00715D64">
        <w:rPr>
          <w:b/>
          <w:bCs/>
          <w:caps w:val="0"/>
          <w:color w:val="FFFFFF" w:themeColor="background1"/>
          <w:sz w:val="28"/>
          <w:szCs w:val="28"/>
        </w:rPr>
        <w:t>Questions</w:t>
      </w:r>
    </w:p>
    <w:p w14:paraId="29011C58" w14:textId="667841C6" w:rsidR="00193CEE" w:rsidRDefault="00B14327" w:rsidP="00496EB6">
      <w:pPr>
        <w:spacing w:after="0"/>
      </w:pPr>
      <w:r w:rsidRPr="00C07476">
        <w:rPr>
          <w:b/>
          <w:bCs/>
        </w:rPr>
        <w:t>Institution Name</w:t>
      </w:r>
      <w:r>
        <w:t>:</w:t>
      </w:r>
      <w:r w:rsidR="00135458">
        <w:t xml:space="preserve"> ______________________________________________________________________________________________________________</w:t>
      </w:r>
    </w:p>
    <w:p w14:paraId="6386B526" w14:textId="77777777" w:rsidR="009C1792" w:rsidRDefault="009C1792" w:rsidP="00496EB6">
      <w:pPr>
        <w:spacing w:after="0"/>
      </w:pPr>
    </w:p>
    <w:p w14:paraId="482B54E0" w14:textId="79A5379E" w:rsidR="00D2465B" w:rsidRDefault="00FA47E9" w:rsidP="00496EB6">
      <w:pPr>
        <w:spacing w:after="0"/>
        <w:rPr>
          <w:b/>
          <w:bCs/>
        </w:rPr>
      </w:pPr>
      <w:r w:rsidRPr="00FA47E9">
        <w:rPr>
          <w:b/>
          <w:bCs/>
        </w:rPr>
        <w:t>I certify that this proposal has already received all appropriate institutional approvals and that the proposal is being submitted with the knowledge and approval of the Provost/VPAA.</w:t>
      </w:r>
    </w:p>
    <w:p w14:paraId="318BFCF3" w14:textId="77777777" w:rsidR="007647A8" w:rsidRDefault="007647A8" w:rsidP="00496EB6">
      <w:pPr>
        <w:spacing w:after="0"/>
        <w:rPr>
          <w:b/>
          <w:bCs/>
        </w:rPr>
      </w:pPr>
    </w:p>
    <w:p w14:paraId="0E9C90BD" w14:textId="6BE607C2" w:rsidR="007647A8" w:rsidRDefault="007647A8" w:rsidP="00496EB6">
      <w:pPr>
        <w:spacing w:after="0"/>
        <w:rPr>
          <w:b/>
          <w:bCs/>
        </w:rPr>
      </w:pPr>
      <w:r>
        <w:rPr>
          <w:b/>
          <w:bCs/>
        </w:rPr>
        <w:t>Submission Type</w:t>
      </w:r>
    </w:p>
    <w:p w14:paraId="09C06A10" w14:textId="77777777" w:rsidR="00000E13" w:rsidRPr="00000E13" w:rsidRDefault="00000E13" w:rsidP="00000E13">
      <w:pPr>
        <w:spacing w:after="0"/>
      </w:pPr>
      <w:r w:rsidRPr="00000E13">
        <w:t>All termination requests will be reviewed by the Integrated Academic Review Team (IART), which consists of University System Office staff from Academic Affairs, Fiscal Affairs, and Operations.</w:t>
      </w:r>
    </w:p>
    <w:p w14:paraId="35B1A46E" w14:textId="77777777" w:rsidR="00000E13" w:rsidRPr="00000E13" w:rsidRDefault="00000E13" w:rsidP="00000E13">
      <w:pPr>
        <w:spacing w:after="0"/>
      </w:pPr>
    </w:p>
    <w:p w14:paraId="7AFDE7C6" w14:textId="77777777" w:rsidR="00000E13" w:rsidRPr="00000E13" w:rsidRDefault="00000E13" w:rsidP="00000E13">
      <w:pPr>
        <w:spacing w:after="0"/>
      </w:pPr>
      <w:r w:rsidRPr="00000E13">
        <w:t>Termination of Degrees/Majors further require Board of Regents' approval.</w:t>
      </w:r>
    </w:p>
    <w:p w14:paraId="79B192A2" w14:textId="77777777" w:rsidR="00000E13" w:rsidRPr="00000E13" w:rsidRDefault="00000E13" w:rsidP="00000E13">
      <w:pPr>
        <w:spacing w:after="0"/>
      </w:pPr>
    </w:p>
    <w:p w14:paraId="2C534CDC" w14:textId="77777777" w:rsidR="00000E13" w:rsidRDefault="00000E13" w:rsidP="00000E13">
      <w:pPr>
        <w:spacing w:after="0"/>
      </w:pPr>
      <w:r w:rsidRPr="00000E13">
        <w:t>Please specify whether this request is for a degree, major, or certificate.</w:t>
      </w:r>
    </w:p>
    <w:p w14:paraId="7B898061" w14:textId="51E3EB57" w:rsidR="00000E13" w:rsidRDefault="00B47E31" w:rsidP="00B47E31">
      <w:pPr>
        <w:pStyle w:val="ListParagraph"/>
        <w:numPr>
          <w:ilvl w:val="0"/>
          <w:numId w:val="7"/>
        </w:numPr>
        <w:spacing w:after="0"/>
      </w:pPr>
      <w:r>
        <w:t>Degree and/or Major</w:t>
      </w:r>
    </w:p>
    <w:p w14:paraId="3133DAE1" w14:textId="5394F07E" w:rsidR="00B47E31" w:rsidRPr="00000E13" w:rsidRDefault="00B47E31" w:rsidP="00B47E31">
      <w:pPr>
        <w:pStyle w:val="ListParagraph"/>
        <w:numPr>
          <w:ilvl w:val="0"/>
          <w:numId w:val="7"/>
        </w:numPr>
        <w:spacing w:after="0"/>
      </w:pPr>
      <w:r>
        <w:t>Certificate Program</w:t>
      </w:r>
    </w:p>
    <w:p w14:paraId="79A8DE7D" w14:textId="77777777" w:rsidR="007647A8" w:rsidRDefault="007647A8" w:rsidP="00496EB6">
      <w:pPr>
        <w:spacing w:after="0"/>
        <w:rPr>
          <w:b/>
          <w:bCs/>
        </w:rPr>
      </w:pPr>
    </w:p>
    <w:p w14:paraId="649C497F" w14:textId="413B8340" w:rsidR="00BD5BF2" w:rsidRPr="00BD5BF2" w:rsidRDefault="00BD5BF2" w:rsidP="00BD5BF2">
      <w:pPr>
        <w:spacing w:after="0"/>
        <w:rPr>
          <w:b/>
          <w:bCs/>
        </w:rPr>
      </w:pPr>
      <w:r w:rsidRPr="00BD5BF2">
        <w:rPr>
          <w:b/>
          <w:bCs/>
        </w:rPr>
        <w:t>Program Name </w:t>
      </w:r>
    </w:p>
    <w:p w14:paraId="5ABC689F" w14:textId="77777777" w:rsidR="00BD5BF2" w:rsidRDefault="00BD5BF2" w:rsidP="00BD5BF2">
      <w:pPr>
        <w:spacing w:after="0"/>
      </w:pPr>
      <w:r w:rsidRPr="00BD5BF2">
        <w:t>Please include the program name </w:t>
      </w:r>
      <w:hyperlink r:id="rId10" w:tgtFrame="_blank" w:history="1">
        <w:r w:rsidRPr="00BD5BF2">
          <w:rPr>
            <w:rStyle w:val="Hyperlink"/>
          </w:rPr>
          <w:t>exactly as it appears on the CAAP</w:t>
        </w:r>
      </w:hyperlink>
      <w:r w:rsidRPr="00BD5BF2">
        <w:t>.</w:t>
      </w:r>
    </w:p>
    <w:p w14:paraId="7A2A8C54" w14:textId="234E9125" w:rsidR="00BD5BF2" w:rsidRPr="00BD5BF2" w:rsidRDefault="00EB7D9C" w:rsidP="00BD5BF2">
      <w:pPr>
        <w:spacing w:after="0"/>
      </w:pPr>
      <w:r>
        <w:t>____________________________________________________________________________________________________________________________________</w:t>
      </w:r>
    </w:p>
    <w:p w14:paraId="44106C94" w14:textId="77777777" w:rsidR="00EB7D9C" w:rsidRDefault="00EB7D9C" w:rsidP="00BD5BF2">
      <w:pPr>
        <w:spacing w:after="0"/>
        <w:rPr>
          <w:b/>
          <w:bCs/>
        </w:rPr>
      </w:pPr>
    </w:p>
    <w:p w14:paraId="090693A7" w14:textId="2327102F" w:rsidR="00BD5BF2" w:rsidRPr="00BD5BF2" w:rsidRDefault="00BD5BF2" w:rsidP="00BD5BF2">
      <w:pPr>
        <w:spacing w:after="0"/>
        <w:rPr>
          <w:b/>
          <w:bCs/>
        </w:rPr>
      </w:pPr>
      <w:r w:rsidRPr="00BD5BF2">
        <w:rPr>
          <w:b/>
          <w:bCs/>
        </w:rPr>
        <w:lastRenderedPageBreak/>
        <w:t>Degree/Certificate Acronym  </w:t>
      </w:r>
    </w:p>
    <w:p w14:paraId="50B32A05" w14:textId="22A33B76" w:rsidR="00EB7D9C" w:rsidRPr="00BD5BF2" w:rsidRDefault="00BD5BF2" w:rsidP="00BD5BF2">
      <w:pPr>
        <w:spacing w:after="0"/>
      </w:pPr>
      <w:r w:rsidRPr="00BD5BF2">
        <w:t>Please include the degree acronym </w:t>
      </w:r>
      <w:hyperlink r:id="rId11" w:tgtFrame="_blank" w:history="1">
        <w:r w:rsidRPr="00BD5BF2">
          <w:rPr>
            <w:rStyle w:val="Hyperlink"/>
          </w:rPr>
          <w:t>exactly as it appears on the CAAP</w:t>
        </w:r>
      </w:hyperlink>
      <w:r w:rsidRPr="00BD5BF2">
        <w:t>.</w:t>
      </w:r>
    </w:p>
    <w:p w14:paraId="2CEB72F2" w14:textId="77777777" w:rsidR="00BD5BF2" w:rsidRDefault="00BD5BF2" w:rsidP="00BD5BF2">
      <w:pPr>
        <w:spacing w:after="0"/>
        <w:rPr>
          <w:lang w:val="fr-FR"/>
        </w:rPr>
      </w:pPr>
      <w:proofErr w:type="gramStart"/>
      <w:r w:rsidRPr="00BD5BF2">
        <w:rPr>
          <w:lang w:val="fr-FR"/>
        </w:rPr>
        <w:t>Example:</w:t>
      </w:r>
      <w:proofErr w:type="gramEnd"/>
      <w:r w:rsidRPr="00BD5BF2">
        <w:rPr>
          <w:lang w:val="fr-FR"/>
        </w:rPr>
        <w:t xml:space="preserve"> BS, BA, PHD, EDS, CERG, etc.</w:t>
      </w:r>
    </w:p>
    <w:p w14:paraId="4FEDEC6E" w14:textId="77777777" w:rsidR="00EB7D9C" w:rsidRPr="00BD5BF2" w:rsidRDefault="00EB7D9C" w:rsidP="00EB7D9C">
      <w:pPr>
        <w:spacing w:after="0"/>
      </w:pPr>
      <w:r>
        <w:t>____________________________________________________________________________________________________________________________________</w:t>
      </w:r>
    </w:p>
    <w:p w14:paraId="31457032" w14:textId="77777777" w:rsidR="00EB7D9C" w:rsidRPr="00BD5BF2" w:rsidRDefault="00EB7D9C" w:rsidP="00BD5BF2">
      <w:pPr>
        <w:spacing w:after="0"/>
        <w:rPr>
          <w:lang w:val="fr-FR"/>
        </w:rPr>
      </w:pPr>
    </w:p>
    <w:p w14:paraId="5FA578EA" w14:textId="42508E20" w:rsidR="00BD5BF2" w:rsidRPr="00BD5BF2" w:rsidRDefault="00BD5BF2" w:rsidP="00BD5BF2">
      <w:pPr>
        <w:spacing w:after="0"/>
        <w:rPr>
          <w:b/>
          <w:bCs/>
        </w:rPr>
      </w:pPr>
      <w:r w:rsidRPr="00BD5BF2">
        <w:rPr>
          <w:b/>
          <w:bCs/>
        </w:rPr>
        <w:t>CIP Code </w:t>
      </w:r>
    </w:p>
    <w:p w14:paraId="678EBA0E" w14:textId="2F23C190" w:rsidR="00BD5BF2" w:rsidRPr="00BD5BF2" w:rsidRDefault="00BD5BF2" w:rsidP="00BD5BF2">
      <w:pPr>
        <w:spacing w:after="0"/>
      </w:pPr>
      <w:r w:rsidRPr="00BD5BF2">
        <w:t>Insert the 8-digit CIP code </w:t>
      </w:r>
      <w:hyperlink r:id="rId12" w:tgtFrame="_blank" w:history="1">
        <w:r w:rsidRPr="00BD5BF2">
          <w:rPr>
            <w:rStyle w:val="Hyperlink"/>
          </w:rPr>
          <w:t>exactly as it appears on the CAAP</w:t>
        </w:r>
      </w:hyperlink>
      <w:r w:rsidRPr="00BD5BF2">
        <w:t>.</w:t>
      </w:r>
    </w:p>
    <w:p w14:paraId="6984A238" w14:textId="77777777" w:rsidR="00BD5BF2" w:rsidRDefault="00BD5BF2" w:rsidP="00BD5BF2">
      <w:pPr>
        <w:spacing w:after="0"/>
      </w:pPr>
      <w:r w:rsidRPr="00BD5BF2">
        <w:t>Do not use a decimal. Please include all 8 digits.</w:t>
      </w:r>
    </w:p>
    <w:p w14:paraId="384E8698" w14:textId="23B2F5C2" w:rsidR="00EB7D9C" w:rsidRPr="00BD5BF2" w:rsidRDefault="0091696A" w:rsidP="00EB7D9C">
      <w:pPr>
        <w:spacing w:after="0"/>
      </w:pPr>
      <w:r>
        <w:t>#</w:t>
      </w:r>
      <w:r w:rsidR="00EB7D9C">
        <w:t>__________________________________________________________________________________________________________________________________</w:t>
      </w:r>
    </w:p>
    <w:p w14:paraId="4333E114" w14:textId="77777777" w:rsidR="00EB7D9C" w:rsidRPr="00BD5BF2" w:rsidRDefault="00EB7D9C" w:rsidP="00BD5BF2">
      <w:pPr>
        <w:spacing w:after="0"/>
      </w:pPr>
    </w:p>
    <w:p w14:paraId="20503735" w14:textId="09AE0655" w:rsidR="00BD5BF2" w:rsidRPr="00BD5BF2" w:rsidRDefault="00BD5BF2" w:rsidP="00BD5BF2">
      <w:pPr>
        <w:spacing w:after="0"/>
        <w:rPr>
          <w:b/>
          <w:bCs/>
        </w:rPr>
      </w:pPr>
      <w:r w:rsidRPr="00BD5BF2">
        <w:rPr>
          <w:b/>
          <w:bCs/>
        </w:rPr>
        <w:t>Last Term of Enrollment </w:t>
      </w:r>
    </w:p>
    <w:p w14:paraId="40629F35" w14:textId="77777777" w:rsidR="00BD5BF2" w:rsidRPr="00BD5BF2" w:rsidRDefault="00BD5BF2" w:rsidP="00BD5BF2">
      <w:pPr>
        <w:spacing w:after="0"/>
      </w:pPr>
      <w:r w:rsidRPr="00BD5BF2">
        <w:t>Please check with your Institutional Research and/or Registrar's Office to determine the last term any students (new or continuing) were enrolled in this program.</w:t>
      </w:r>
    </w:p>
    <w:p w14:paraId="6A8FB7B4" w14:textId="77777777" w:rsidR="00EB7D9C" w:rsidRPr="00BD5BF2" w:rsidRDefault="00EB7D9C" w:rsidP="00EB7D9C">
      <w:pPr>
        <w:spacing w:after="0"/>
      </w:pPr>
      <w:r>
        <w:t>____________________________________________________________________________________________________________________________________</w:t>
      </w:r>
    </w:p>
    <w:p w14:paraId="75426D97" w14:textId="77777777" w:rsidR="00BD5BF2" w:rsidRPr="00BD5BF2" w:rsidRDefault="00BD5BF2" w:rsidP="00496EB6">
      <w:pPr>
        <w:spacing w:after="0"/>
      </w:pPr>
    </w:p>
    <w:p w14:paraId="2CC03DEB" w14:textId="45E9932C" w:rsidR="00B24B84" w:rsidRPr="00B24B84" w:rsidRDefault="00B24B84" w:rsidP="00B24B84">
      <w:pPr>
        <w:spacing w:after="0"/>
      </w:pPr>
      <w:r w:rsidRPr="00B24B84">
        <w:rPr>
          <w:b/>
          <w:bCs/>
        </w:rPr>
        <w:t>Effective Term for Program Termination </w:t>
      </w:r>
    </w:p>
    <w:p w14:paraId="661429A6" w14:textId="77777777" w:rsidR="00B24B84" w:rsidRPr="00B24B84" w:rsidRDefault="00B24B84" w:rsidP="00B24B84">
      <w:pPr>
        <w:spacing w:after="0"/>
      </w:pPr>
      <w:r w:rsidRPr="00B24B84">
        <w:rPr>
          <w:rFonts w:ascii="Segoe UI Emoji" w:hAnsi="Segoe UI Emoji" w:cs="Segoe UI Emoji"/>
        </w:rPr>
        <w:t>⚠️</w:t>
      </w:r>
      <w:r w:rsidRPr="00B24B84">
        <w:t> </w:t>
      </w:r>
      <w:r w:rsidRPr="00B24B84">
        <w:rPr>
          <w:b/>
          <w:bCs/>
        </w:rPr>
        <w:t xml:space="preserve">No students can be enrolled in a terminated program. Please specify the closest term in which no students are/will be enrolled in this program. This cannot be a past </w:t>
      </w:r>
      <w:proofErr w:type="gramStart"/>
      <w:r w:rsidRPr="00B24B84">
        <w:rPr>
          <w:b/>
          <w:bCs/>
        </w:rPr>
        <w:t>term</w:t>
      </w:r>
      <w:proofErr w:type="gramEnd"/>
      <w:r w:rsidRPr="00B24B84">
        <w:rPr>
          <w:b/>
          <w:bCs/>
        </w:rPr>
        <w:t>.</w:t>
      </w:r>
    </w:p>
    <w:p w14:paraId="2E8EB7DF" w14:textId="77777777" w:rsidR="00B24B84" w:rsidRPr="00B24B84" w:rsidRDefault="00B24B84" w:rsidP="00B24B84">
      <w:pPr>
        <w:spacing w:after="0"/>
      </w:pPr>
    </w:p>
    <w:p w14:paraId="3430B570" w14:textId="77777777" w:rsidR="00B24B84" w:rsidRDefault="00B24B84" w:rsidP="00B24B84">
      <w:pPr>
        <w:spacing w:after="0"/>
      </w:pPr>
      <w:r w:rsidRPr="00B24B84">
        <w:t>Changes will not be made to programs for the current term after the Mid-Term Academic Data Collection Census Date. Changes submitted and approved after Mid-Term census will automatically be applied to the next term. Processing will occur after the current term End-of-Term Collection but before the effective/next term Mid-Term Collection.</w:t>
      </w:r>
    </w:p>
    <w:p w14:paraId="0F9E3761" w14:textId="168598E6" w:rsidR="00B24B84" w:rsidRDefault="00B24B84" w:rsidP="00B24B84">
      <w:pPr>
        <w:pStyle w:val="ListParagraph"/>
        <w:numPr>
          <w:ilvl w:val="0"/>
          <w:numId w:val="8"/>
        </w:numPr>
        <w:spacing w:after="0"/>
      </w:pPr>
      <w:r>
        <w:t>Fall</w:t>
      </w:r>
    </w:p>
    <w:p w14:paraId="34A070B7" w14:textId="4A7F82AD" w:rsidR="00B24B84" w:rsidRDefault="00B24B84" w:rsidP="00B24B84">
      <w:pPr>
        <w:pStyle w:val="ListParagraph"/>
        <w:numPr>
          <w:ilvl w:val="0"/>
          <w:numId w:val="8"/>
        </w:numPr>
        <w:spacing w:after="0"/>
      </w:pPr>
      <w:r>
        <w:t>Spring</w:t>
      </w:r>
    </w:p>
    <w:p w14:paraId="5B83F168" w14:textId="0B1E870F" w:rsidR="00B24B84" w:rsidRDefault="00B24B84" w:rsidP="00B24B84">
      <w:pPr>
        <w:pStyle w:val="ListParagraph"/>
        <w:numPr>
          <w:ilvl w:val="0"/>
          <w:numId w:val="8"/>
        </w:numPr>
        <w:spacing w:after="0"/>
      </w:pPr>
      <w:r>
        <w:t>Summer</w:t>
      </w:r>
    </w:p>
    <w:p w14:paraId="257ADB48" w14:textId="77777777" w:rsidR="00B24B84" w:rsidRDefault="00B24B84" w:rsidP="00B24B84">
      <w:pPr>
        <w:spacing w:after="0"/>
      </w:pPr>
    </w:p>
    <w:p w14:paraId="0F8BB796" w14:textId="2CBFE410" w:rsidR="00613E79" w:rsidRPr="00613E79" w:rsidRDefault="00613E79" w:rsidP="00613E79">
      <w:pPr>
        <w:spacing w:after="0"/>
      </w:pPr>
      <w:r w:rsidRPr="00613E79">
        <w:rPr>
          <w:b/>
          <w:bCs/>
        </w:rPr>
        <w:t>Effective Year for Program Termination </w:t>
      </w:r>
      <w:r w:rsidRPr="00613E79">
        <w:t> </w:t>
      </w:r>
    </w:p>
    <w:p w14:paraId="7E0EA166" w14:textId="77777777" w:rsidR="00613E79" w:rsidRPr="00613E79" w:rsidRDefault="00613E79" w:rsidP="00613E79">
      <w:pPr>
        <w:spacing w:after="0"/>
      </w:pPr>
      <w:r w:rsidRPr="00613E79">
        <w:t>Please specify the calendar year associated with the term selected above.</w:t>
      </w:r>
    </w:p>
    <w:p w14:paraId="1D389D25" w14:textId="77777777" w:rsidR="00613E79" w:rsidRPr="00BD5BF2" w:rsidRDefault="00613E79" w:rsidP="00613E79">
      <w:pPr>
        <w:spacing w:after="0"/>
      </w:pPr>
      <w:r>
        <w:t>____________________________________________________________________________________________________________________________________</w:t>
      </w:r>
    </w:p>
    <w:p w14:paraId="7715331D" w14:textId="77777777" w:rsidR="00FA47E9" w:rsidRDefault="00FA47E9" w:rsidP="00496EB6">
      <w:pPr>
        <w:spacing w:after="0"/>
      </w:pPr>
    </w:p>
    <w:p w14:paraId="453705C4" w14:textId="094E6D4F" w:rsidR="008E2F48" w:rsidRPr="008E2F48" w:rsidRDefault="008E2F48" w:rsidP="008E2F48">
      <w:pPr>
        <w:spacing w:after="0"/>
      </w:pPr>
      <w:r w:rsidRPr="008E2F48">
        <w:rPr>
          <w:b/>
          <w:bCs/>
        </w:rPr>
        <w:t>Has this program been formerly deactivated? </w:t>
      </w:r>
      <w:r w:rsidRPr="008E2F48">
        <w:t> </w:t>
      </w:r>
    </w:p>
    <w:p w14:paraId="6AE50FF6" w14:textId="77777777" w:rsidR="008E2F48" w:rsidRPr="008E2F48" w:rsidRDefault="008E2F48" w:rsidP="008E2F48">
      <w:pPr>
        <w:spacing w:after="0"/>
      </w:pPr>
      <w:r w:rsidRPr="008E2F48">
        <w:t>While it is the typical route, it is not required that a program be deactivated before termination. However, if this answer is "No" then your rationale must include how your institution notified the system office (e.g., past academic forecast) of plans to terminate.</w:t>
      </w:r>
    </w:p>
    <w:p w14:paraId="05F0D2C3" w14:textId="525DB4D5" w:rsidR="003C757D" w:rsidRDefault="00C37A3B" w:rsidP="00E63CAF">
      <w:pPr>
        <w:pStyle w:val="ListParagraph"/>
        <w:numPr>
          <w:ilvl w:val="0"/>
          <w:numId w:val="9"/>
        </w:numPr>
        <w:spacing w:after="0"/>
      </w:pPr>
      <w:r>
        <w:t>Yes, this program is deactivated.</w:t>
      </w:r>
    </w:p>
    <w:p w14:paraId="487133F6" w14:textId="03535504" w:rsidR="00C37A3B" w:rsidRDefault="00C37A3B" w:rsidP="00E63CAF">
      <w:pPr>
        <w:pStyle w:val="ListParagraph"/>
        <w:numPr>
          <w:ilvl w:val="0"/>
          <w:numId w:val="9"/>
        </w:numPr>
        <w:spacing w:after="0"/>
      </w:pPr>
      <w:r>
        <w:t>No, this program was never formally deactivated.</w:t>
      </w:r>
    </w:p>
    <w:p w14:paraId="77DD39B7" w14:textId="77777777" w:rsidR="00C37A3B" w:rsidRDefault="00C37A3B" w:rsidP="00C37A3B">
      <w:pPr>
        <w:spacing w:after="0"/>
      </w:pPr>
    </w:p>
    <w:p w14:paraId="352234C4" w14:textId="65CBEBA6" w:rsidR="00A25493" w:rsidRDefault="00A25493" w:rsidP="00C37A3B">
      <w:pPr>
        <w:spacing w:after="0"/>
        <w:rPr>
          <w:i/>
          <w:iCs/>
        </w:rPr>
      </w:pPr>
      <w:r>
        <w:rPr>
          <w:i/>
          <w:iCs/>
        </w:rPr>
        <w:t>(If this program has been deactivated)</w:t>
      </w:r>
    </w:p>
    <w:p w14:paraId="61566298" w14:textId="6F3F015E" w:rsidR="00A25493" w:rsidRDefault="00032B43" w:rsidP="00C37A3B">
      <w:pPr>
        <w:spacing w:after="0"/>
        <w:rPr>
          <w:b/>
          <w:bCs/>
        </w:rPr>
      </w:pPr>
      <w:r>
        <w:rPr>
          <w:b/>
          <w:bCs/>
        </w:rPr>
        <w:t>Deactivation Term</w:t>
      </w:r>
    </w:p>
    <w:p w14:paraId="1275EBF3" w14:textId="41C7F9B8" w:rsidR="00032B43" w:rsidRDefault="00032B43" w:rsidP="00C37A3B">
      <w:pPr>
        <w:spacing w:after="0"/>
      </w:pPr>
      <w:r>
        <w:t>When was this program originally deactivated?</w:t>
      </w:r>
    </w:p>
    <w:p w14:paraId="088D8A0F" w14:textId="0570A66C" w:rsidR="00032B43" w:rsidRPr="00032B43" w:rsidRDefault="00032B43" w:rsidP="00C37A3B">
      <w:pPr>
        <w:spacing w:after="0"/>
      </w:pPr>
      <w:r>
        <w:t>____________________________________________________________________________________________________________________________________</w:t>
      </w:r>
    </w:p>
    <w:p w14:paraId="504642A2" w14:textId="77777777" w:rsidR="000227C8" w:rsidRDefault="000227C8" w:rsidP="00C37A3B">
      <w:pPr>
        <w:spacing w:after="0"/>
      </w:pPr>
    </w:p>
    <w:p w14:paraId="3674B5CC" w14:textId="20C42713" w:rsidR="00BA26CE" w:rsidRPr="00BA26CE" w:rsidRDefault="00BA26CE" w:rsidP="00BA26CE">
      <w:pPr>
        <w:spacing w:after="0"/>
      </w:pPr>
      <w:r w:rsidRPr="00BA26CE">
        <w:rPr>
          <w:b/>
          <w:bCs/>
        </w:rPr>
        <w:t>Rationale </w:t>
      </w:r>
      <w:r w:rsidRPr="00BA26CE">
        <w:t> </w:t>
      </w:r>
    </w:p>
    <w:p w14:paraId="366F31F8" w14:textId="29CE454E" w:rsidR="00BA26CE" w:rsidRPr="00BA26CE" w:rsidRDefault="00BA26CE" w:rsidP="00BA26CE">
      <w:pPr>
        <w:spacing w:after="0"/>
      </w:pPr>
      <w:r w:rsidRPr="00BA26CE">
        <w:t>Please provide a short rationale</w:t>
      </w:r>
      <w:r w:rsidR="00DE57AA">
        <w:t xml:space="preserve"> to</w:t>
      </w:r>
      <w:r w:rsidRPr="00BA26CE">
        <w:t xml:space="preserve"> be included on the IART/Board agenda materials.</w:t>
      </w:r>
    </w:p>
    <w:p w14:paraId="62DCCF48" w14:textId="77777777" w:rsidR="00BA26CE" w:rsidRPr="00BA26CE" w:rsidRDefault="00BA26CE" w:rsidP="00BA26CE">
      <w:pPr>
        <w:spacing w:after="0"/>
      </w:pPr>
    </w:p>
    <w:p w14:paraId="4C08F557" w14:textId="77777777" w:rsidR="00BA26CE" w:rsidRDefault="00BA26CE" w:rsidP="00BA26CE">
      <w:pPr>
        <w:spacing w:after="0"/>
      </w:pPr>
      <w:r w:rsidRPr="00BA26CE">
        <w:t>If the program was not previously deactivated, your rationale must include how your institution notified the system office of plans to terminate.</w:t>
      </w:r>
    </w:p>
    <w:p w14:paraId="5767E09F" w14:textId="77777777" w:rsidR="00BA26CE" w:rsidRPr="00BD5BF2" w:rsidRDefault="00BA26CE" w:rsidP="00BA26CE">
      <w:pPr>
        <w:spacing w:after="0"/>
      </w:pPr>
      <w:r>
        <w:t>____________________________________________________________________________________________________________________________________</w:t>
      </w:r>
    </w:p>
    <w:p w14:paraId="5E29EF8B" w14:textId="77777777" w:rsidR="00BA26CE" w:rsidRPr="00BD5BF2" w:rsidRDefault="00BA26CE" w:rsidP="00BA26CE">
      <w:pPr>
        <w:spacing w:after="0"/>
      </w:pPr>
      <w:r>
        <w:t>____________________________________________________________________________________________________________________________________</w:t>
      </w:r>
    </w:p>
    <w:p w14:paraId="2AE2D96B" w14:textId="77777777" w:rsidR="00BA26CE" w:rsidRPr="00BD5BF2" w:rsidRDefault="00BA26CE" w:rsidP="00BA26CE">
      <w:pPr>
        <w:spacing w:after="0"/>
      </w:pPr>
      <w:r>
        <w:t>____________________________________________________________________________________________________________________________________</w:t>
      </w:r>
    </w:p>
    <w:p w14:paraId="63ACE685" w14:textId="77777777" w:rsidR="00BA26CE" w:rsidRDefault="00BA26CE" w:rsidP="00BA26CE">
      <w:pPr>
        <w:spacing w:after="0"/>
      </w:pPr>
    </w:p>
    <w:p w14:paraId="35687B70" w14:textId="649F406D" w:rsidR="00C70EE9" w:rsidRPr="00BA26CE" w:rsidRDefault="00C70EE9" w:rsidP="00BA26CE">
      <w:pPr>
        <w:spacing w:after="0"/>
        <w:rPr>
          <w:b/>
          <w:bCs/>
        </w:rPr>
      </w:pPr>
      <w:r w:rsidRPr="00CD7794">
        <w:rPr>
          <w:b/>
          <w:bCs/>
        </w:rPr>
        <w:t>Please list any similar programs prospective/interested students may be advised to complete instead.</w:t>
      </w:r>
    </w:p>
    <w:p w14:paraId="3825BB34" w14:textId="77777777" w:rsidR="00CD7794" w:rsidRPr="00BD5BF2" w:rsidRDefault="00CD7794" w:rsidP="00CD7794">
      <w:pPr>
        <w:spacing w:after="0"/>
      </w:pPr>
      <w:r>
        <w:t>____________________________________________________________________________________________________________________________________</w:t>
      </w:r>
    </w:p>
    <w:p w14:paraId="1A8B7F0D" w14:textId="77777777" w:rsidR="00CD7794" w:rsidRPr="00BD5BF2" w:rsidRDefault="00CD7794" w:rsidP="00CD7794">
      <w:pPr>
        <w:spacing w:after="0"/>
      </w:pPr>
      <w:r>
        <w:t>____________________________________________________________________________________________________________________________________</w:t>
      </w:r>
    </w:p>
    <w:p w14:paraId="751949A3" w14:textId="7495E24C" w:rsidR="00C37A3B" w:rsidRDefault="00CD7794" w:rsidP="00CD7794">
      <w:pPr>
        <w:spacing w:after="0"/>
      </w:pPr>
      <w:r>
        <w:t>____________________________________________________________________________________________________________________________________</w:t>
      </w:r>
    </w:p>
    <w:p w14:paraId="371413E3" w14:textId="77777777" w:rsidR="00557497" w:rsidRDefault="00557497" w:rsidP="00CD7794">
      <w:pPr>
        <w:spacing w:after="0"/>
        <w:rPr>
          <w:b/>
          <w:bCs/>
        </w:rPr>
      </w:pPr>
    </w:p>
    <w:p w14:paraId="04346958" w14:textId="71CBEB70" w:rsidR="00CD7794" w:rsidRDefault="00CD7794" w:rsidP="00CD7794">
      <w:pPr>
        <w:spacing w:after="0"/>
        <w:rPr>
          <w:b/>
          <w:bCs/>
        </w:rPr>
      </w:pPr>
      <w:r>
        <w:rPr>
          <w:b/>
          <w:bCs/>
        </w:rPr>
        <w:t>Supporting Documents</w:t>
      </w:r>
    </w:p>
    <w:p w14:paraId="0FE27B1F" w14:textId="43FDEB5B" w:rsidR="00CD7794" w:rsidRDefault="00244FB3" w:rsidP="00CD7794">
      <w:pPr>
        <w:spacing w:after="0"/>
      </w:pPr>
      <w:r>
        <w:t>If applicable, you may attach additional documentation supporting this request.</w:t>
      </w:r>
    </w:p>
    <w:p w14:paraId="6D641B09" w14:textId="77777777" w:rsidR="008E2F48" w:rsidRDefault="008E2F48" w:rsidP="00496EB6">
      <w:pPr>
        <w:spacing w:after="0"/>
      </w:pPr>
    </w:p>
    <w:p w14:paraId="3EA25131" w14:textId="77777777" w:rsidR="00B24B84" w:rsidRDefault="00B24B84" w:rsidP="00496EB6">
      <w:pPr>
        <w:spacing w:after="0"/>
      </w:pPr>
    </w:p>
    <w:p w14:paraId="796EE57F" w14:textId="5586508C" w:rsidR="00193CEE" w:rsidRPr="00927BCB" w:rsidRDefault="00193CEE" w:rsidP="00193CEE">
      <w:pPr>
        <w:shd w:val="clear" w:color="auto" w:fill="2D3F50"/>
        <w:spacing w:after="0"/>
        <w:rPr>
          <w:rFonts w:asciiTheme="majorHAnsi" w:hAnsiTheme="majorHAnsi" w:cstheme="majorHAnsi"/>
          <w:b/>
          <w:bCs/>
          <w:color w:val="FFFFFF" w:themeColor="background1"/>
        </w:rPr>
      </w:pPr>
      <w:r>
        <w:rPr>
          <w:rFonts w:asciiTheme="majorHAnsi" w:hAnsiTheme="majorHAnsi" w:cstheme="majorHAnsi"/>
          <w:b/>
          <w:bCs/>
          <w:color w:val="FFFFFF" w:themeColor="background1"/>
          <w:sz w:val="28"/>
          <w:szCs w:val="28"/>
        </w:rPr>
        <w:t>Points of Contact</w:t>
      </w:r>
    </w:p>
    <w:p w14:paraId="19200910" w14:textId="6792EB80" w:rsidR="0031130F" w:rsidRPr="0031130F" w:rsidRDefault="0031130F" w:rsidP="0031130F">
      <w:pPr>
        <w:spacing w:after="0"/>
        <w:rPr>
          <w:b/>
          <w:bCs/>
        </w:rPr>
      </w:pPr>
      <w:r w:rsidRPr="0031130F">
        <w:rPr>
          <w:b/>
          <w:bCs/>
        </w:rPr>
        <w:t>Main Point of Contact (if questions)  </w:t>
      </w:r>
    </w:p>
    <w:p w14:paraId="7D085CC9" w14:textId="77777777" w:rsidR="0031130F" w:rsidRPr="0031130F" w:rsidRDefault="0031130F" w:rsidP="0031130F">
      <w:pPr>
        <w:spacing w:after="0"/>
      </w:pPr>
      <w:r w:rsidRPr="0031130F">
        <w:t>Please insert the full name and title of the individual who should be contacted in case of any questions.</w:t>
      </w:r>
    </w:p>
    <w:p w14:paraId="3B1459A2" w14:textId="77777777" w:rsidR="00106E0A" w:rsidRDefault="00106E0A" w:rsidP="00106E0A">
      <w:pPr>
        <w:spacing w:after="0"/>
        <w:rPr>
          <w:b/>
          <w:bCs/>
        </w:rPr>
      </w:pPr>
    </w:p>
    <w:p w14:paraId="1633C6EF" w14:textId="0A618730" w:rsidR="00A000E7" w:rsidRPr="00A000E7" w:rsidRDefault="00A000E7" w:rsidP="00A000E7">
      <w:pPr>
        <w:spacing w:after="0"/>
        <w:rPr>
          <w:b/>
          <w:bCs/>
        </w:rPr>
      </w:pPr>
      <w:r w:rsidRPr="00A000E7">
        <w:rPr>
          <w:b/>
          <w:bCs/>
        </w:rPr>
        <w:t>Main Point of Contact Email  </w:t>
      </w:r>
    </w:p>
    <w:p w14:paraId="5B638B53" w14:textId="77777777" w:rsidR="00A000E7" w:rsidRPr="00A000E7" w:rsidRDefault="00A000E7" w:rsidP="00A000E7">
      <w:pPr>
        <w:spacing w:after="0"/>
      </w:pPr>
      <w:proofErr w:type="gramStart"/>
      <w:r w:rsidRPr="00A000E7">
        <w:t>Must</w:t>
      </w:r>
      <w:proofErr w:type="gramEnd"/>
      <w:r w:rsidRPr="00A000E7">
        <w:t xml:space="preserve"> be a valid email address.</w:t>
      </w:r>
    </w:p>
    <w:p w14:paraId="03F868F9" w14:textId="77777777" w:rsidR="00460DF1" w:rsidRPr="00172864" w:rsidRDefault="00460DF1" w:rsidP="00106E0A">
      <w:pPr>
        <w:spacing w:after="0"/>
      </w:pPr>
    </w:p>
    <w:p w14:paraId="2B5AA2AB" w14:textId="5A8BEF50" w:rsidR="00C85705" w:rsidRPr="00C85705" w:rsidRDefault="00C85705" w:rsidP="00C85705">
      <w:pPr>
        <w:spacing w:after="0"/>
        <w:rPr>
          <w:b/>
          <w:bCs/>
        </w:rPr>
      </w:pPr>
      <w:r w:rsidRPr="00C85705">
        <w:rPr>
          <w:b/>
          <w:bCs/>
        </w:rPr>
        <w:t>Approval Emails  </w:t>
      </w:r>
    </w:p>
    <w:p w14:paraId="1F313EBC" w14:textId="63790794" w:rsidR="00590791" w:rsidRDefault="002576F4" w:rsidP="00C85705">
      <w:pPr>
        <w:spacing w:after="0"/>
      </w:pPr>
      <w:r w:rsidRPr="002576F4">
        <w:t>Insert the email addresses for your President, Provost, SACSCOC Liaison, and anyone else who should be notified once this request has been approved by the Board of Regents.</w:t>
      </w:r>
      <w:r>
        <w:t xml:space="preserve">  </w:t>
      </w:r>
      <w:r w:rsidR="00F412B3" w:rsidRPr="00F412B3">
        <w:t>Use a semicolon to separate email addresses.</w:t>
      </w:r>
    </w:p>
    <w:p w14:paraId="2DCC6DD5" w14:textId="77777777" w:rsidR="006949B4" w:rsidRDefault="006949B4" w:rsidP="00C85705">
      <w:pPr>
        <w:spacing w:after="0"/>
      </w:pPr>
    </w:p>
    <w:p w14:paraId="26B4B771" w14:textId="77777777" w:rsidR="006E3036" w:rsidRPr="006E3036" w:rsidRDefault="006E3036" w:rsidP="006E3036">
      <w:pPr>
        <w:spacing w:after="0"/>
      </w:pPr>
      <w:r w:rsidRPr="006E3036">
        <w:rPr>
          <w:b/>
          <w:bCs/>
        </w:rPr>
        <w:t>Notification Emails</w:t>
      </w:r>
      <w:r w:rsidRPr="006E3036">
        <w:t> </w:t>
      </w:r>
    </w:p>
    <w:p w14:paraId="7DEE35A6" w14:textId="4FEA6B3B" w:rsidR="006E3036" w:rsidRPr="006E3036" w:rsidRDefault="00D176E5" w:rsidP="006E3036">
      <w:pPr>
        <w:spacing w:after="0"/>
      </w:pPr>
      <w:r w:rsidRPr="00D176E5">
        <w:t>Insert the email addresses for anyone who should be notified once this request has been moved to the next stage of review/processing.</w:t>
      </w:r>
      <w:r>
        <w:t xml:space="preserve"> </w:t>
      </w:r>
      <w:r w:rsidR="006E3036" w:rsidRPr="006E3036">
        <w:t xml:space="preserve"> Use a semicolon to separate email addresses.</w:t>
      </w:r>
    </w:p>
    <w:p w14:paraId="3932E945" w14:textId="77777777" w:rsidR="00C85705" w:rsidRDefault="00C85705" w:rsidP="00C85705">
      <w:pPr>
        <w:spacing w:after="0"/>
      </w:pPr>
    </w:p>
    <w:p w14:paraId="5BAB0CB5" w14:textId="77777777" w:rsidR="00AF2FCD" w:rsidRPr="00C85705" w:rsidRDefault="00AF2FCD" w:rsidP="00C85705">
      <w:pPr>
        <w:spacing w:after="0"/>
      </w:pPr>
    </w:p>
    <w:sectPr w:rsidR="00AF2FCD" w:rsidRPr="00C85705" w:rsidSect="00792C5C">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04BF1"/>
    <w:multiLevelType w:val="hybridMultilevel"/>
    <w:tmpl w:val="64101D56"/>
    <w:lvl w:ilvl="0" w:tplc="3444705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3B7CBC"/>
    <w:multiLevelType w:val="hybridMultilevel"/>
    <w:tmpl w:val="1116DF48"/>
    <w:lvl w:ilvl="0" w:tplc="3444705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6A1018"/>
    <w:multiLevelType w:val="multilevel"/>
    <w:tmpl w:val="3154F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D773DFC"/>
    <w:multiLevelType w:val="hybridMultilevel"/>
    <w:tmpl w:val="6504B892"/>
    <w:lvl w:ilvl="0" w:tplc="3444705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2217A5B"/>
    <w:multiLevelType w:val="hybridMultilevel"/>
    <w:tmpl w:val="9D123AF2"/>
    <w:lvl w:ilvl="0" w:tplc="3444705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26E1240"/>
    <w:multiLevelType w:val="hybridMultilevel"/>
    <w:tmpl w:val="A0E4B39A"/>
    <w:lvl w:ilvl="0" w:tplc="3444705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897695B"/>
    <w:multiLevelType w:val="hybridMultilevel"/>
    <w:tmpl w:val="41A4904A"/>
    <w:lvl w:ilvl="0" w:tplc="3444705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31C013F"/>
    <w:multiLevelType w:val="hybridMultilevel"/>
    <w:tmpl w:val="0206D8A6"/>
    <w:lvl w:ilvl="0" w:tplc="3444705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64112ED"/>
    <w:multiLevelType w:val="hybridMultilevel"/>
    <w:tmpl w:val="931ADAEC"/>
    <w:lvl w:ilvl="0" w:tplc="3444705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32279194">
    <w:abstractNumId w:val="2"/>
  </w:num>
  <w:num w:numId="2" w16cid:durableId="1864122791">
    <w:abstractNumId w:val="5"/>
  </w:num>
  <w:num w:numId="3" w16cid:durableId="888027644">
    <w:abstractNumId w:val="3"/>
  </w:num>
  <w:num w:numId="4" w16cid:durableId="1536776009">
    <w:abstractNumId w:val="8"/>
  </w:num>
  <w:num w:numId="5" w16cid:durableId="2003898113">
    <w:abstractNumId w:val="4"/>
  </w:num>
  <w:num w:numId="6" w16cid:durableId="304044979">
    <w:abstractNumId w:val="1"/>
  </w:num>
  <w:num w:numId="7" w16cid:durableId="1638366748">
    <w:abstractNumId w:val="6"/>
  </w:num>
  <w:num w:numId="8" w16cid:durableId="1819567878">
    <w:abstractNumId w:val="0"/>
  </w:num>
  <w:num w:numId="9" w16cid:durableId="358359507">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AD4"/>
    <w:rsid w:val="00000E13"/>
    <w:rsid w:val="00001472"/>
    <w:rsid w:val="00004D02"/>
    <w:rsid w:val="000161F1"/>
    <w:rsid w:val="000227C8"/>
    <w:rsid w:val="000320EA"/>
    <w:rsid w:val="0003284D"/>
    <w:rsid w:val="00032B43"/>
    <w:rsid w:val="000332FC"/>
    <w:rsid w:val="000337DC"/>
    <w:rsid w:val="00054749"/>
    <w:rsid w:val="000612EE"/>
    <w:rsid w:val="0006151A"/>
    <w:rsid w:val="0007391F"/>
    <w:rsid w:val="000752A5"/>
    <w:rsid w:val="000808EE"/>
    <w:rsid w:val="0008385C"/>
    <w:rsid w:val="00090F58"/>
    <w:rsid w:val="0009201D"/>
    <w:rsid w:val="000970D9"/>
    <w:rsid w:val="000A064E"/>
    <w:rsid w:val="000A3EA9"/>
    <w:rsid w:val="000A797A"/>
    <w:rsid w:val="000B102F"/>
    <w:rsid w:val="000C0497"/>
    <w:rsid w:val="000C1955"/>
    <w:rsid w:val="000D0AD4"/>
    <w:rsid w:val="000E1860"/>
    <w:rsid w:val="000F2C60"/>
    <w:rsid w:val="000F79AB"/>
    <w:rsid w:val="00100339"/>
    <w:rsid w:val="001049BF"/>
    <w:rsid w:val="00105208"/>
    <w:rsid w:val="00106E0A"/>
    <w:rsid w:val="0010797D"/>
    <w:rsid w:val="00126436"/>
    <w:rsid w:val="00126F37"/>
    <w:rsid w:val="00135045"/>
    <w:rsid w:val="00135458"/>
    <w:rsid w:val="0014002D"/>
    <w:rsid w:val="001403F8"/>
    <w:rsid w:val="00143716"/>
    <w:rsid w:val="00145828"/>
    <w:rsid w:val="00147819"/>
    <w:rsid w:val="00156E4E"/>
    <w:rsid w:val="001613E6"/>
    <w:rsid w:val="001645E3"/>
    <w:rsid w:val="00171E55"/>
    <w:rsid w:val="00175C04"/>
    <w:rsid w:val="00180C48"/>
    <w:rsid w:val="00183CD8"/>
    <w:rsid w:val="001912E0"/>
    <w:rsid w:val="00193CEE"/>
    <w:rsid w:val="001A1CC3"/>
    <w:rsid w:val="001A2246"/>
    <w:rsid w:val="001A5712"/>
    <w:rsid w:val="001B4E42"/>
    <w:rsid w:val="001C7A1A"/>
    <w:rsid w:val="001D6C9B"/>
    <w:rsid w:val="001E3F27"/>
    <w:rsid w:val="001E4B11"/>
    <w:rsid w:val="001F12C7"/>
    <w:rsid w:val="001F4B44"/>
    <w:rsid w:val="001F501F"/>
    <w:rsid w:val="00204CFC"/>
    <w:rsid w:val="002200E8"/>
    <w:rsid w:val="00232CB3"/>
    <w:rsid w:val="0023548E"/>
    <w:rsid w:val="00241A8D"/>
    <w:rsid w:val="00244FB3"/>
    <w:rsid w:val="00245AED"/>
    <w:rsid w:val="002576F4"/>
    <w:rsid w:val="00257B98"/>
    <w:rsid w:val="002621B5"/>
    <w:rsid w:val="00262E11"/>
    <w:rsid w:val="0026439C"/>
    <w:rsid w:val="00264FA8"/>
    <w:rsid w:val="002677FE"/>
    <w:rsid w:val="002722BE"/>
    <w:rsid w:val="00281DAE"/>
    <w:rsid w:val="0028537B"/>
    <w:rsid w:val="002900BF"/>
    <w:rsid w:val="00290684"/>
    <w:rsid w:val="00295050"/>
    <w:rsid w:val="00296AAE"/>
    <w:rsid w:val="002A0C2D"/>
    <w:rsid w:val="002A2CAB"/>
    <w:rsid w:val="002A5A95"/>
    <w:rsid w:val="002A7120"/>
    <w:rsid w:val="002B714F"/>
    <w:rsid w:val="002D089C"/>
    <w:rsid w:val="002D34ED"/>
    <w:rsid w:val="002D62F9"/>
    <w:rsid w:val="002E18AA"/>
    <w:rsid w:val="002F1010"/>
    <w:rsid w:val="0030118A"/>
    <w:rsid w:val="00302A1C"/>
    <w:rsid w:val="00306DD9"/>
    <w:rsid w:val="0031130F"/>
    <w:rsid w:val="00321F6D"/>
    <w:rsid w:val="003255D8"/>
    <w:rsid w:val="00325753"/>
    <w:rsid w:val="00337271"/>
    <w:rsid w:val="00350A9D"/>
    <w:rsid w:val="003550FE"/>
    <w:rsid w:val="00355EA2"/>
    <w:rsid w:val="003568A1"/>
    <w:rsid w:val="00356D77"/>
    <w:rsid w:val="00363656"/>
    <w:rsid w:val="00375785"/>
    <w:rsid w:val="00385AB2"/>
    <w:rsid w:val="00390928"/>
    <w:rsid w:val="00392388"/>
    <w:rsid w:val="003A3894"/>
    <w:rsid w:val="003B2313"/>
    <w:rsid w:val="003B4D28"/>
    <w:rsid w:val="003C48FD"/>
    <w:rsid w:val="003C757D"/>
    <w:rsid w:val="003C7CCD"/>
    <w:rsid w:val="003D1DEF"/>
    <w:rsid w:val="003E093D"/>
    <w:rsid w:val="003E35B7"/>
    <w:rsid w:val="003E3C79"/>
    <w:rsid w:val="003E71C8"/>
    <w:rsid w:val="003F0B14"/>
    <w:rsid w:val="003F6E55"/>
    <w:rsid w:val="00411553"/>
    <w:rsid w:val="004214E2"/>
    <w:rsid w:val="00421D9A"/>
    <w:rsid w:val="0042325E"/>
    <w:rsid w:val="00424889"/>
    <w:rsid w:val="0042598D"/>
    <w:rsid w:val="004276D9"/>
    <w:rsid w:val="004310D6"/>
    <w:rsid w:val="00440E93"/>
    <w:rsid w:val="00440EC5"/>
    <w:rsid w:val="00446D54"/>
    <w:rsid w:val="0044787F"/>
    <w:rsid w:val="00460DF1"/>
    <w:rsid w:val="00496EB6"/>
    <w:rsid w:val="004A0F52"/>
    <w:rsid w:val="004B2931"/>
    <w:rsid w:val="004C7226"/>
    <w:rsid w:val="004C7279"/>
    <w:rsid w:val="004D190B"/>
    <w:rsid w:val="004F609F"/>
    <w:rsid w:val="00500783"/>
    <w:rsid w:val="00507668"/>
    <w:rsid w:val="00507B74"/>
    <w:rsid w:val="00517101"/>
    <w:rsid w:val="0052101F"/>
    <w:rsid w:val="00521BF3"/>
    <w:rsid w:val="005451E0"/>
    <w:rsid w:val="00546B82"/>
    <w:rsid w:val="0055432B"/>
    <w:rsid w:val="00557497"/>
    <w:rsid w:val="00560725"/>
    <w:rsid w:val="005607A7"/>
    <w:rsid w:val="00564234"/>
    <w:rsid w:val="00582278"/>
    <w:rsid w:val="00590791"/>
    <w:rsid w:val="005A257E"/>
    <w:rsid w:val="005B1D04"/>
    <w:rsid w:val="005C0E52"/>
    <w:rsid w:val="005D4678"/>
    <w:rsid w:val="005D5539"/>
    <w:rsid w:val="005F3E1F"/>
    <w:rsid w:val="00600E2B"/>
    <w:rsid w:val="0061104B"/>
    <w:rsid w:val="0061163E"/>
    <w:rsid w:val="00613E79"/>
    <w:rsid w:val="00623D52"/>
    <w:rsid w:val="006252C9"/>
    <w:rsid w:val="006265BA"/>
    <w:rsid w:val="0064484C"/>
    <w:rsid w:val="00652FB1"/>
    <w:rsid w:val="006611AA"/>
    <w:rsid w:val="00662077"/>
    <w:rsid w:val="00667447"/>
    <w:rsid w:val="006718AC"/>
    <w:rsid w:val="00682F0D"/>
    <w:rsid w:val="006830E3"/>
    <w:rsid w:val="006836D5"/>
    <w:rsid w:val="006949B4"/>
    <w:rsid w:val="00696DE0"/>
    <w:rsid w:val="006B2DF6"/>
    <w:rsid w:val="006B55A9"/>
    <w:rsid w:val="006B563F"/>
    <w:rsid w:val="006C029F"/>
    <w:rsid w:val="006D1E37"/>
    <w:rsid w:val="006D44D8"/>
    <w:rsid w:val="006D5D5B"/>
    <w:rsid w:val="006E2D06"/>
    <w:rsid w:val="006E3036"/>
    <w:rsid w:val="006E694B"/>
    <w:rsid w:val="006F1426"/>
    <w:rsid w:val="006F5FCC"/>
    <w:rsid w:val="00701662"/>
    <w:rsid w:val="00711A85"/>
    <w:rsid w:val="0071496D"/>
    <w:rsid w:val="00714E80"/>
    <w:rsid w:val="00715D64"/>
    <w:rsid w:val="00715EC0"/>
    <w:rsid w:val="007200DF"/>
    <w:rsid w:val="00726217"/>
    <w:rsid w:val="00743DB9"/>
    <w:rsid w:val="0075077F"/>
    <w:rsid w:val="00755D0F"/>
    <w:rsid w:val="007647A8"/>
    <w:rsid w:val="0078400C"/>
    <w:rsid w:val="00792C5C"/>
    <w:rsid w:val="007A2441"/>
    <w:rsid w:val="007A647B"/>
    <w:rsid w:val="007A7916"/>
    <w:rsid w:val="007B657A"/>
    <w:rsid w:val="007B71F0"/>
    <w:rsid w:val="007C0C38"/>
    <w:rsid w:val="007C4A5F"/>
    <w:rsid w:val="007C4CDC"/>
    <w:rsid w:val="007D5D18"/>
    <w:rsid w:val="007F5431"/>
    <w:rsid w:val="00802BA4"/>
    <w:rsid w:val="0080474F"/>
    <w:rsid w:val="00805C66"/>
    <w:rsid w:val="008130F6"/>
    <w:rsid w:val="008309F3"/>
    <w:rsid w:val="00836E5F"/>
    <w:rsid w:val="00844FF5"/>
    <w:rsid w:val="00862E97"/>
    <w:rsid w:val="008737B9"/>
    <w:rsid w:val="00876E20"/>
    <w:rsid w:val="0089615C"/>
    <w:rsid w:val="00897351"/>
    <w:rsid w:val="008A1DD6"/>
    <w:rsid w:val="008B784E"/>
    <w:rsid w:val="008C3C7F"/>
    <w:rsid w:val="008C7214"/>
    <w:rsid w:val="008D1F74"/>
    <w:rsid w:val="008D7E7D"/>
    <w:rsid w:val="008E2F13"/>
    <w:rsid w:val="008E2F48"/>
    <w:rsid w:val="008E331B"/>
    <w:rsid w:val="008E53C8"/>
    <w:rsid w:val="008E7D92"/>
    <w:rsid w:val="008F7DF4"/>
    <w:rsid w:val="00900FA1"/>
    <w:rsid w:val="00901A19"/>
    <w:rsid w:val="00903981"/>
    <w:rsid w:val="00904C48"/>
    <w:rsid w:val="009115CB"/>
    <w:rsid w:val="0091696A"/>
    <w:rsid w:val="009201A3"/>
    <w:rsid w:val="00921487"/>
    <w:rsid w:val="00927BCB"/>
    <w:rsid w:val="009336E6"/>
    <w:rsid w:val="009359C1"/>
    <w:rsid w:val="00940EC1"/>
    <w:rsid w:val="009444E8"/>
    <w:rsid w:val="009516E1"/>
    <w:rsid w:val="00953E87"/>
    <w:rsid w:val="009609D0"/>
    <w:rsid w:val="00971E25"/>
    <w:rsid w:val="009725F7"/>
    <w:rsid w:val="0097766D"/>
    <w:rsid w:val="00991AB4"/>
    <w:rsid w:val="00993507"/>
    <w:rsid w:val="009937A4"/>
    <w:rsid w:val="009952A1"/>
    <w:rsid w:val="009A2F4F"/>
    <w:rsid w:val="009B1D66"/>
    <w:rsid w:val="009B2E3B"/>
    <w:rsid w:val="009C1792"/>
    <w:rsid w:val="009D0C40"/>
    <w:rsid w:val="009D5DFD"/>
    <w:rsid w:val="009F0D97"/>
    <w:rsid w:val="009F7DB4"/>
    <w:rsid w:val="00A000E7"/>
    <w:rsid w:val="00A005F3"/>
    <w:rsid w:val="00A03AC9"/>
    <w:rsid w:val="00A11FB9"/>
    <w:rsid w:val="00A25493"/>
    <w:rsid w:val="00A275AD"/>
    <w:rsid w:val="00A30EDB"/>
    <w:rsid w:val="00A3351E"/>
    <w:rsid w:val="00A33DA4"/>
    <w:rsid w:val="00A3436C"/>
    <w:rsid w:val="00A46648"/>
    <w:rsid w:val="00A50CEF"/>
    <w:rsid w:val="00A61501"/>
    <w:rsid w:val="00A651F1"/>
    <w:rsid w:val="00A706AF"/>
    <w:rsid w:val="00A76DB0"/>
    <w:rsid w:val="00A81221"/>
    <w:rsid w:val="00A832C0"/>
    <w:rsid w:val="00A833C5"/>
    <w:rsid w:val="00A9389B"/>
    <w:rsid w:val="00A97FD7"/>
    <w:rsid w:val="00AA1288"/>
    <w:rsid w:val="00AB0985"/>
    <w:rsid w:val="00AC3ACF"/>
    <w:rsid w:val="00AC3E56"/>
    <w:rsid w:val="00AD02F7"/>
    <w:rsid w:val="00AD1881"/>
    <w:rsid w:val="00AE555B"/>
    <w:rsid w:val="00AE5E43"/>
    <w:rsid w:val="00AF2FCD"/>
    <w:rsid w:val="00AF30A3"/>
    <w:rsid w:val="00AF5A0A"/>
    <w:rsid w:val="00AF5F54"/>
    <w:rsid w:val="00AF7395"/>
    <w:rsid w:val="00B007BB"/>
    <w:rsid w:val="00B01CD4"/>
    <w:rsid w:val="00B03D68"/>
    <w:rsid w:val="00B07E27"/>
    <w:rsid w:val="00B12612"/>
    <w:rsid w:val="00B14327"/>
    <w:rsid w:val="00B153E3"/>
    <w:rsid w:val="00B15B1E"/>
    <w:rsid w:val="00B16630"/>
    <w:rsid w:val="00B23290"/>
    <w:rsid w:val="00B24B84"/>
    <w:rsid w:val="00B3051A"/>
    <w:rsid w:val="00B31857"/>
    <w:rsid w:val="00B36D5B"/>
    <w:rsid w:val="00B4467C"/>
    <w:rsid w:val="00B45810"/>
    <w:rsid w:val="00B47E31"/>
    <w:rsid w:val="00B60EB3"/>
    <w:rsid w:val="00B626A5"/>
    <w:rsid w:val="00B66358"/>
    <w:rsid w:val="00B7001A"/>
    <w:rsid w:val="00B83053"/>
    <w:rsid w:val="00B905E3"/>
    <w:rsid w:val="00B95956"/>
    <w:rsid w:val="00B95A0F"/>
    <w:rsid w:val="00B97295"/>
    <w:rsid w:val="00BA26CE"/>
    <w:rsid w:val="00BA5452"/>
    <w:rsid w:val="00BB16D3"/>
    <w:rsid w:val="00BB397D"/>
    <w:rsid w:val="00BB4692"/>
    <w:rsid w:val="00BC027B"/>
    <w:rsid w:val="00BC2396"/>
    <w:rsid w:val="00BC5BA3"/>
    <w:rsid w:val="00BD420B"/>
    <w:rsid w:val="00BD4CC6"/>
    <w:rsid w:val="00BD5BF2"/>
    <w:rsid w:val="00BE55A2"/>
    <w:rsid w:val="00BF1497"/>
    <w:rsid w:val="00BF2FAC"/>
    <w:rsid w:val="00C07476"/>
    <w:rsid w:val="00C14BC3"/>
    <w:rsid w:val="00C15A6C"/>
    <w:rsid w:val="00C16DC5"/>
    <w:rsid w:val="00C23DDD"/>
    <w:rsid w:val="00C3421A"/>
    <w:rsid w:val="00C34D47"/>
    <w:rsid w:val="00C37A3B"/>
    <w:rsid w:val="00C57AE3"/>
    <w:rsid w:val="00C66210"/>
    <w:rsid w:val="00C708D7"/>
    <w:rsid w:val="00C70EE9"/>
    <w:rsid w:val="00C71525"/>
    <w:rsid w:val="00C8066E"/>
    <w:rsid w:val="00C82918"/>
    <w:rsid w:val="00C85705"/>
    <w:rsid w:val="00C872F9"/>
    <w:rsid w:val="00C9617E"/>
    <w:rsid w:val="00CA1398"/>
    <w:rsid w:val="00CA3481"/>
    <w:rsid w:val="00CA4EDD"/>
    <w:rsid w:val="00CA6997"/>
    <w:rsid w:val="00CB3B37"/>
    <w:rsid w:val="00CC704C"/>
    <w:rsid w:val="00CD102E"/>
    <w:rsid w:val="00CD6217"/>
    <w:rsid w:val="00CD6349"/>
    <w:rsid w:val="00CD7794"/>
    <w:rsid w:val="00CE566A"/>
    <w:rsid w:val="00CF446C"/>
    <w:rsid w:val="00D01C8E"/>
    <w:rsid w:val="00D0395A"/>
    <w:rsid w:val="00D05718"/>
    <w:rsid w:val="00D07A75"/>
    <w:rsid w:val="00D15577"/>
    <w:rsid w:val="00D15D3F"/>
    <w:rsid w:val="00D176E5"/>
    <w:rsid w:val="00D23249"/>
    <w:rsid w:val="00D2465B"/>
    <w:rsid w:val="00D31CF3"/>
    <w:rsid w:val="00D33355"/>
    <w:rsid w:val="00D4507F"/>
    <w:rsid w:val="00D46C22"/>
    <w:rsid w:val="00D51541"/>
    <w:rsid w:val="00D52BD0"/>
    <w:rsid w:val="00D55FBE"/>
    <w:rsid w:val="00D562C3"/>
    <w:rsid w:val="00D57C1D"/>
    <w:rsid w:val="00D6685E"/>
    <w:rsid w:val="00D67680"/>
    <w:rsid w:val="00D67C6D"/>
    <w:rsid w:val="00D71CAC"/>
    <w:rsid w:val="00D81F99"/>
    <w:rsid w:val="00D90DCA"/>
    <w:rsid w:val="00D92107"/>
    <w:rsid w:val="00D946CD"/>
    <w:rsid w:val="00D97B1F"/>
    <w:rsid w:val="00DA0388"/>
    <w:rsid w:val="00DA4549"/>
    <w:rsid w:val="00DB3C25"/>
    <w:rsid w:val="00DC4D44"/>
    <w:rsid w:val="00DD2DD3"/>
    <w:rsid w:val="00DD4915"/>
    <w:rsid w:val="00DD582D"/>
    <w:rsid w:val="00DE14FC"/>
    <w:rsid w:val="00DE402E"/>
    <w:rsid w:val="00DE57AA"/>
    <w:rsid w:val="00DF1657"/>
    <w:rsid w:val="00DF4B29"/>
    <w:rsid w:val="00DF5130"/>
    <w:rsid w:val="00DF5464"/>
    <w:rsid w:val="00DF6F91"/>
    <w:rsid w:val="00E05FDE"/>
    <w:rsid w:val="00E16108"/>
    <w:rsid w:val="00E25AD6"/>
    <w:rsid w:val="00E336A2"/>
    <w:rsid w:val="00E53ACB"/>
    <w:rsid w:val="00E53FC8"/>
    <w:rsid w:val="00E54D41"/>
    <w:rsid w:val="00E563A1"/>
    <w:rsid w:val="00E57067"/>
    <w:rsid w:val="00E63CAF"/>
    <w:rsid w:val="00E66461"/>
    <w:rsid w:val="00E702DD"/>
    <w:rsid w:val="00E7754D"/>
    <w:rsid w:val="00E818FE"/>
    <w:rsid w:val="00E81F08"/>
    <w:rsid w:val="00E831BE"/>
    <w:rsid w:val="00E8328D"/>
    <w:rsid w:val="00E83CE7"/>
    <w:rsid w:val="00E84A54"/>
    <w:rsid w:val="00E908AE"/>
    <w:rsid w:val="00E939A4"/>
    <w:rsid w:val="00E955B8"/>
    <w:rsid w:val="00E96D8A"/>
    <w:rsid w:val="00EA046C"/>
    <w:rsid w:val="00EA0590"/>
    <w:rsid w:val="00EA1824"/>
    <w:rsid w:val="00EA488F"/>
    <w:rsid w:val="00EB5C16"/>
    <w:rsid w:val="00EB7D9C"/>
    <w:rsid w:val="00EC7429"/>
    <w:rsid w:val="00EF4D00"/>
    <w:rsid w:val="00F02E3A"/>
    <w:rsid w:val="00F142C8"/>
    <w:rsid w:val="00F213A1"/>
    <w:rsid w:val="00F236EA"/>
    <w:rsid w:val="00F23B3E"/>
    <w:rsid w:val="00F307AD"/>
    <w:rsid w:val="00F30F15"/>
    <w:rsid w:val="00F31761"/>
    <w:rsid w:val="00F35679"/>
    <w:rsid w:val="00F412B3"/>
    <w:rsid w:val="00F42089"/>
    <w:rsid w:val="00F452EC"/>
    <w:rsid w:val="00F46BE9"/>
    <w:rsid w:val="00F55879"/>
    <w:rsid w:val="00F57366"/>
    <w:rsid w:val="00F67F67"/>
    <w:rsid w:val="00F80ACA"/>
    <w:rsid w:val="00F82034"/>
    <w:rsid w:val="00F87EAD"/>
    <w:rsid w:val="00F96BD3"/>
    <w:rsid w:val="00FA47E9"/>
    <w:rsid w:val="00FA788F"/>
    <w:rsid w:val="00FB2B96"/>
    <w:rsid w:val="00FB4168"/>
    <w:rsid w:val="00FD30ED"/>
    <w:rsid w:val="00FE252B"/>
    <w:rsid w:val="00FE287C"/>
    <w:rsid w:val="00FE5C8F"/>
    <w:rsid w:val="00FE6482"/>
    <w:rsid w:val="00FF269E"/>
    <w:rsid w:val="00FF5D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C4D4E"/>
  <w15:chartTrackingRefBased/>
  <w15:docId w15:val="{254E3A45-3A03-44EB-B334-1AC1F24CF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0AD4"/>
  </w:style>
  <w:style w:type="paragraph" w:styleId="Heading1">
    <w:name w:val="heading 1"/>
    <w:basedOn w:val="Normal"/>
    <w:next w:val="Normal"/>
    <w:link w:val="Heading1Char"/>
    <w:uiPriority w:val="9"/>
    <w:qFormat/>
    <w:rsid w:val="000D0AD4"/>
    <w:pPr>
      <w:keepNext/>
      <w:keepLines/>
      <w:spacing w:before="400" w:after="40" w:line="240" w:lineRule="auto"/>
      <w:outlineLvl w:val="0"/>
    </w:pPr>
    <w:rPr>
      <w:rFonts w:asciiTheme="majorHAnsi" w:eastAsiaTheme="majorEastAsia" w:hAnsiTheme="majorHAnsi" w:cstheme="majorBidi"/>
      <w:caps/>
      <w:sz w:val="36"/>
      <w:szCs w:val="36"/>
    </w:rPr>
  </w:style>
  <w:style w:type="paragraph" w:styleId="Heading2">
    <w:name w:val="heading 2"/>
    <w:basedOn w:val="Normal"/>
    <w:next w:val="Normal"/>
    <w:link w:val="Heading2Char"/>
    <w:uiPriority w:val="9"/>
    <w:semiHidden/>
    <w:unhideWhenUsed/>
    <w:qFormat/>
    <w:rsid w:val="000D0AD4"/>
    <w:pPr>
      <w:keepNext/>
      <w:keepLines/>
      <w:spacing w:before="120" w:after="0" w:line="240" w:lineRule="auto"/>
      <w:outlineLvl w:val="1"/>
    </w:pPr>
    <w:rPr>
      <w:rFonts w:asciiTheme="majorHAnsi" w:eastAsiaTheme="majorEastAsia" w:hAnsiTheme="majorHAnsi" w:cstheme="majorBidi"/>
      <w:caps/>
      <w:sz w:val="28"/>
      <w:szCs w:val="28"/>
    </w:rPr>
  </w:style>
  <w:style w:type="paragraph" w:styleId="Heading3">
    <w:name w:val="heading 3"/>
    <w:basedOn w:val="Normal"/>
    <w:next w:val="Normal"/>
    <w:link w:val="Heading3Char"/>
    <w:uiPriority w:val="9"/>
    <w:semiHidden/>
    <w:unhideWhenUsed/>
    <w:qFormat/>
    <w:rsid w:val="000D0AD4"/>
    <w:pPr>
      <w:keepNext/>
      <w:keepLines/>
      <w:spacing w:before="120" w:after="0" w:line="240" w:lineRule="auto"/>
      <w:outlineLvl w:val="2"/>
    </w:pPr>
    <w:rPr>
      <w:rFonts w:asciiTheme="majorHAnsi" w:eastAsiaTheme="majorEastAsia" w:hAnsiTheme="majorHAnsi" w:cstheme="majorBidi"/>
      <w:smallCaps/>
      <w:sz w:val="28"/>
      <w:szCs w:val="28"/>
    </w:rPr>
  </w:style>
  <w:style w:type="paragraph" w:styleId="Heading4">
    <w:name w:val="heading 4"/>
    <w:basedOn w:val="Normal"/>
    <w:next w:val="Normal"/>
    <w:link w:val="Heading4Char"/>
    <w:uiPriority w:val="9"/>
    <w:semiHidden/>
    <w:unhideWhenUsed/>
    <w:qFormat/>
    <w:rsid w:val="000D0AD4"/>
    <w:pPr>
      <w:keepNext/>
      <w:keepLines/>
      <w:spacing w:before="120" w:after="0"/>
      <w:outlineLvl w:val="3"/>
    </w:pPr>
    <w:rPr>
      <w:rFonts w:asciiTheme="majorHAnsi" w:eastAsiaTheme="majorEastAsia" w:hAnsiTheme="majorHAnsi" w:cstheme="majorBidi"/>
      <w:caps/>
    </w:rPr>
  </w:style>
  <w:style w:type="paragraph" w:styleId="Heading5">
    <w:name w:val="heading 5"/>
    <w:basedOn w:val="Normal"/>
    <w:next w:val="Normal"/>
    <w:link w:val="Heading5Char"/>
    <w:uiPriority w:val="9"/>
    <w:semiHidden/>
    <w:unhideWhenUsed/>
    <w:qFormat/>
    <w:rsid w:val="000D0AD4"/>
    <w:pPr>
      <w:keepNext/>
      <w:keepLines/>
      <w:spacing w:before="120" w:after="0"/>
      <w:outlineLvl w:val="4"/>
    </w:pPr>
    <w:rPr>
      <w:rFonts w:asciiTheme="majorHAnsi" w:eastAsiaTheme="majorEastAsia" w:hAnsiTheme="majorHAnsi" w:cstheme="majorBidi"/>
      <w:i/>
      <w:iCs/>
      <w:caps/>
    </w:rPr>
  </w:style>
  <w:style w:type="paragraph" w:styleId="Heading6">
    <w:name w:val="heading 6"/>
    <w:basedOn w:val="Normal"/>
    <w:next w:val="Normal"/>
    <w:link w:val="Heading6Char"/>
    <w:uiPriority w:val="9"/>
    <w:semiHidden/>
    <w:unhideWhenUsed/>
    <w:qFormat/>
    <w:rsid w:val="000D0AD4"/>
    <w:pPr>
      <w:keepNext/>
      <w:keepLines/>
      <w:spacing w:before="120" w:after="0"/>
      <w:outlineLvl w:val="5"/>
    </w:pPr>
    <w:rPr>
      <w:rFonts w:asciiTheme="majorHAnsi" w:eastAsiaTheme="majorEastAsia" w:hAnsiTheme="majorHAnsi" w:cstheme="majorBidi"/>
      <w:b/>
      <w:bCs/>
      <w:caps/>
      <w:color w:val="262626" w:themeColor="text1" w:themeTint="D9"/>
      <w:sz w:val="20"/>
      <w:szCs w:val="20"/>
    </w:rPr>
  </w:style>
  <w:style w:type="paragraph" w:styleId="Heading7">
    <w:name w:val="heading 7"/>
    <w:basedOn w:val="Normal"/>
    <w:next w:val="Normal"/>
    <w:link w:val="Heading7Char"/>
    <w:uiPriority w:val="9"/>
    <w:semiHidden/>
    <w:unhideWhenUsed/>
    <w:qFormat/>
    <w:rsid w:val="000D0AD4"/>
    <w:pPr>
      <w:keepNext/>
      <w:keepLines/>
      <w:spacing w:before="120" w:after="0"/>
      <w:outlineLvl w:val="6"/>
    </w:pPr>
    <w:rPr>
      <w:rFonts w:asciiTheme="majorHAnsi" w:eastAsiaTheme="majorEastAsia" w:hAnsiTheme="majorHAnsi" w:cstheme="majorBidi"/>
      <w:b/>
      <w:bCs/>
      <w:i/>
      <w:iCs/>
      <w:caps/>
      <w:color w:val="262626" w:themeColor="text1" w:themeTint="D9"/>
      <w:sz w:val="20"/>
      <w:szCs w:val="20"/>
    </w:rPr>
  </w:style>
  <w:style w:type="paragraph" w:styleId="Heading8">
    <w:name w:val="heading 8"/>
    <w:basedOn w:val="Normal"/>
    <w:next w:val="Normal"/>
    <w:link w:val="Heading8Char"/>
    <w:uiPriority w:val="9"/>
    <w:semiHidden/>
    <w:unhideWhenUsed/>
    <w:qFormat/>
    <w:rsid w:val="000D0AD4"/>
    <w:pPr>
      <w:keepNext/>
      <w:keepLines/>
      <w:spacing w:before="120" w:after="0"/>
      <w:outlineLvl w:val="7"/>
    </w:pPr>
    <w:rPr>
      <w:rFonts w:asciiTheme="majorHAnsi" w:eastAsiaTheme="majorEastAsia" w:hAnsiTheme="majorHAnsi" w:cstheme="majorBidi"/>
      <w:b/>
      <w:bCs/>
      <w:caps/>
      <w:color w:val="7F7F7F" w:themeColor="text1" w:themeTint="80"/>
      <w:sz w:val="20"/>
      <w:szCs w:val="20"/>
    </w:rPr>
  </w:style>
  <w:style w:type="paragraph" w:styleId="Heading9">
    <w:name w:val="heading 9"/>
    <w:basedOn w:val="Normal"/>
    <w:next w:val="Normal"/>
    <w:link w:val="Heading9Char"/>
    <w:uiPriority w:val="9"/>
    <w:semiHidden/>
    <w:unhideWhenUsed/>
    <w:qFormat/>
    <w:rsid w:val="000D0AD4"/>
    <w:pPr>
      <w:keepNext/>
      <w:keepLines/>
      <w:spacing w:before="120" w:after="0"/>
      <w:outlineLvl w:val="8"/>
    </w:pPr>
    <w:rPr>
      <w:rFonts w:asciiTheme="majorHAnsi" w:eastAsiaTheme="majorEastAsia" w:hAnsiTheme="majorHAnsi" w:cstheme="majorBidi"/>
      <w:b/>
      <w:bCs/>
      <w:i/>
      <w:iCs/>
      <w:caps/>
      <w:color w:val="7F7F7F" w:themeColor="text1" w:themeTint="8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0AD4"/>
    <w:rPr>
      <w:rFonts w:asciiTheme="majorHAnsi" w:eastAsiaTheme="majorEastAsia" w:hAnsiTheme="majorHAnsi" w:cstheme="majorBidi"/>
      <w:caps/>
      <w:sz w:val="36"/>
      <w:szCs w:val="36"/>
    </w:rPr>
  </w:style>
  <w:style w:type="character" w:customStyle="1" w:styleId="Heading2Char">
    <w:name w:val="Heading 2 Char"/>
    <w:basedOn w:val="DefaultParagraphFont"/>
    <w:link w:val="Heading2"/>
    <w:uiPriority w:val="9"/>
    <w:semiHidden/>
    <w:rsid w:val="000D0AD4"/>
    <w:rPr>
      <w:rFonts w:asciiTheme="majorHAnsi" w:eastAsiaTheme="majorEastAsia" w:hAnsiTheme="majorHAnsi" w:cstheme="majorBidi"/>
      <w:caps/>
      <w:sz w:val="28"/>
      <w:szCs w:val="28"/>
    </w:rPr>
  </w:style>
  <w:style w:type="character" w:customStyle="1" w:styleId="Heading3Char">
    <w:name w:val="Heading 3 Char"/>
    <w:basedOn w:val="DefaultParagraphFont"/>
    <w:link w:val="Heading3"/>
    <w:uiPriority w:val="9"/>
    <w:semiHidden/>
    <w:rsid w:val="000D0AD4"/>
    <w:rPr>
      <w:rFonts w:asciiTheme="majorHAnsi" w:eastAsiaTheme="majorEastAsia" w:hAnsiTheme="majorHAnsi" w:cstheme="majorBidi"/>
      <w:smallCaps/>
      <w:sz w:val="28"/>
      <w:szCs w:val="28"/>
    </w:rPr>
  </w:style>
  <w:style w:type="character" w:customStyle="1" w:styleId="Heading4Char">
    <w:name w:val="Heading 4 Char"/>
    <w:basedOn w:val="DefaultParagraphFont"/>
    <w:link w:val="Heading4"/>
    <w:uiPriority w:val="9"/>
    <w:semiHidden/>
    <w:rsid w:val="000D0AD4"/>
    <w:rPr>
      <w:rFonts w:asciiTheme="majorHAnsi" w:eastAsiaTheme="majorEastAsia" w:hAnsiTheme="majorHAnsi" w:cstheme="majorBidi"/>
      <w:caps/>
    </w:rPr>
  </w:style>
  <w:style w:type="character" w:customStyle="1" w:styleId="Heading5Char">
    <w:name w:val="Heading 5 Char"/>
    <w:basedOn w:val="DefaultParagraphFont"/>
    <w:link w:val="Heading5"/>
    <w:uiPriority w:val="9"/>
    <w:semiHidden/>
    <w:rsid w:val="000D0AD4"/>
    <w:rPr>
      <w:rFonts w:asciiTheme="majorHAnsi" w:eastAsiaTheme="majorEastAsia" w:hAnsiTheme="majorHAnsi" w:cstheme="majorBidi"/>
      <w:i/>
      <w:iCs/>
      <w:caps/>
    </w:rPr>
  </w:style>
  <w:style w:type="character" w:customStyle="1" w:styleId="Heading6Char">
    <w:name w:val="Heading 6 Char"/>
    <w:basedOn w:val="DefaultParagraphFont"/>
    <w:link w:val="Heading6"/>
    <w:uiPriority w:val="9"/>
    <w:semiHidden/>
    <w:rsid w:val="000D0AD4"/>
    <w:rPr>
      <w:rFonts w:asciiTheme="majorHAnsi" w:eastAsiaTheme="majorEastAsia" w:hAnsiTheme="majorHAnsi" w:cstheme="majorBidi"/>
      <w:b/>
      <w:bCs/>
      <w:caps/>
      <w:color w:val="262626" w:themeColor="text1" w:themeTint="D9"/>
      <w:sz w:val="20"/>
      <w:szCs w:val="20"/>
    </w:rPr>
  </w:style>
  <w:style w:type="character" w:customStyle="1" w:styleId="Heading7Char">
    <w:name w:val="Heading 7 Char"/>
    <w:basedOn w:val="DefaultParagraphFont"/>
    <w:link w:val="Heading7"/>
    <w:uiPriority w:val="9"/>
    <w:semiHidden/>
    <w:rsid w:val="000D0AD4"/>
    <w:rPr>
      <w:rFonts w:asciiTheme="majorHAnsi" w:eastAsiaTheme="majorEastAsia" w:hAnsiTheme="majorHAnsi" w:cstheme="majorBidi"/>
      <w:b/>
      <w:bCs/>
      <w:i/>
      <w:iCs/>
      <w:caps/>
      <w:color w:val="262626" w:themeColor="text1" w:themeTint="D9"/>
      <w:sz w:val="20"/>
      <w:szCs w:val="20"/>
    </w:rPr>
  </w:style>
  <w:style w:type="character" w:customStyle="1" w:styleId="Heading8Char">
    <w:name w:val="Heading 8 Char"/>
    <w:basedOn w:val="DefaultParagraphFont"/>
    <w:link w:val="Heading8"/>
    <w:uiPriority w:val="9"/>
    <w:semiHidden/>
    <w:rsid w:val="000D0AD4"/>
    <w:rPr>
      <w:rFonts w:asciiTheme="majorHAnsi" w:eastAsiaTheme="majorEastAsia" w:hAnsiTheme="majorHAnsi" w:cstheme="majorBidi"/>
      <w:b/>
      <w:bCs/>
      <w:caps/>
      <w:color w:val="7F7F7F" w:themeColor="text1" w:themeTint="80"/>
      <w:sz w:val="20"/>
      <w:szCs w:val="20"/>
    </w:rPr>
  </w:style>
  <w:style w:type="character" w:customStyle="1" w:styleId="Heading9Char">
    <w:name w:val="Heading 9 Char"/>
    <w:basedOn w:val="DefaultParagraphFont"/>
    <w:link w:val="Heading9"/>
    <w:uiPriority w:val="9"/>
    <w:semiHidden/>
    <w:rsid w:val="000D0AD4"/>
    <w:rPr>
      <w:rFonts w:asciiTheme="majorHAnsi" w:eastAsiaTheme="majorEastAsia" w:hAnsiTheme="majorHAnsi" w:cstheme="majorBidi"/>
      <w:b/>
      <w:bCs/>
      <w:i/>
      <w:iCs/>
      <w:caps/>
      <w:color w:val="7F7F7F" w:themeColor="text1" w:themeTint="80"/>
      <w:sz w:val="20"/>
      <w:szCs w:val="20"/>
    </w:rPr>
  </w:style>
  <w:style w:type="paragraph" w:styleId="Title">
    <w:name w:val="Title"/>
    <w:basedOn w:val="Normal"/>
    <w:next w:val="Normal"/>
    <w:link w:val="TitleChar"/>
    <w:uiPriority w:val="10"/>
    <w:qFormat/>
    <w:rsid w:val="000D0AD4"/>
    <w:pPr>
      <w:spacing w:after="0" w:line="240" w:lineRule="auto"/>
      <w:contextualSpacing/>
    </w:pPr>
    <w:rPr>
      <w:rFonts w:asciiTheme="majorHAnsi" w:eastAsiaTheme="majorEastAsia" w:hAnsiTheme="majorHAnsi" w:cstheme="majorBidi"/>
      <w:caps/>
      <w:color w:val="404040" w:themeColor="text1" w:themeTint="BF"/>
      <w:spacing w:val="-10"/>
      <w:sz w:val="72"/>
      <w:szCs w:val="72"/>
    </w:rPr>
  </w:style>
  <w:style w:type="character" w:customStyle="1" w:styleId="TitleChar">
    <w:name w:val="Title Char"/>
    <w:basedOn w:val="DefaultParagraphFont"/>
    <w:link w:val="Title"/>
    <w:uiPriority w:val="10"/>
    <w:rsid w:val="000D0AD4"/>
    <w:rPr>
      <w:rFonts w:asciiTheme="majorHAnsi" w:eastAsiaTheme="majorEastAsia" w:hAnsiTheme="majorHAnsi" w:cstheme="majorBidi"/>
      <w:caps/>
      <w:color w:val="404040" w:themeColor="text1" w:themeTint="BF"/>
      <w:spacing w:val="-10"/>
      <w:sz w:val="72"/>
      <w:szCs w:val="72"/>
    </w:rPr>
  </w:style>
  <w:style w:type="paragraph" w:styleId="Subtitle">
    <w:name w:val="Subtitle"/>
    <w:basedOn w:val="Normal"/>
    <w:next w:val="Normal"/>
    <w:link w:val="SubtitleChar"/>
    <w:uiPriority w:val="11"/>
    <w:qFormat/>
    <w:rsid w:val="000D0AD4"/>
    <w:pPr>
      <w:numPr>
        <w:ilvl w:val="1"/>
      </w:numPr>
    </w:pPr>
    <w:rPr>
      <w:rFonts w:asciiTheme="majorHAnsi" w:eastAsiaTheme="majorEastAsia" w:hAnsiTheme="majorHAnsi" w:cstheme="majorBidi"/>
      <w:smallCaps/>
      <w:color w:val="595959" w:themeColor="text1" w:themeTint="A6"/>
      <w:sz w:val="28"/>
      <w:szCs w:val="28"/>
    </w:rPr>
  </w:style>
  <w:style w:type="character" w:customStyle="1" w:styleId="SubtitleChar">
    <w:name w:val="Subtitle Char"/>
    <w:basedOn w:val="DefaultParagraphFont"/>
    <w:link w:val="Subtitle"/>
    <w:uiPriority w:val="11"/>
    <w:rsid w:val="000D0AD4"/>
    <w:rPr>
      <w:rFonts w:asciiTheme="majorHAnsi" w:eastAsiaTheme="majorEastAsia" w:hAnsiTheme="majorHAnsi" w:cstheme="majorBidi"/>
      <w:smallCaps/>
      <w:color w:val="595959" w:themeColor="text1" w:themeTint="A6"/>
      <w:sz w:val="28"/>
      <w:szCs w:val="28"/>
    </w:rPr>
  </w:style>
  <w:style w:type="paragraph" w:styleId="Quote">
    <w:name w:val="Quote"/>
    <w:basedOn w:val="Normal"/>
    <w:next w:val="Normal"/>
    <w:link w:val="QuoteChar"/>
    <w:uiPriority w:val="29"/>
    <w:qFormat/>
    <w:rsid w:val="000D0AD4"/>
    <w:pPr>
      <w:spacing w:before="160" w:line="240" w:lineRule="auto"/>
      <w:ind w:left="720" w:right="720"/>
    </w:pPr>
    <w:rPr>
      <w:rFonts w:asciiTheme="majorHAnsi" w:eastAsiaTheme="majorEastAsia" w:hAnsiTheme="majorHAnsi" w:cstheme="majorBidi"/>
      <w:sz w:val="25"/>
      <w:szCs w:val="25"/>
    </w:rPr>
  </w:style>
  <w:style w:type="character" w:customStyle="1" w:styleId="QuoteChar">
    <w:name w:val="Quote Char"/>
    <w:basedOn w:val="DefaultParagraphFont"/>
    <w:link w:val="Quote"/>
    <w:uiPriority w:val="29"/>
    <w:rsid w:val="000D0AD4"/>
    <w:rPr>
      <w:rFonts w:asciiTheme="majorHAnsi" w:eastAsiaTheme="majorEastAsia" w:hAnsiTheme="majorHAnsi" w:cstheme="majorBidi"/>
      <w:sz w:val="25"/>
      <w:szCs w:val="25"/>
    </w:rPr>
  </w:style>
  <w:style w:type="paragraph" w:styleId="ListParagraph">
    <w:name w:val="List Paragraph"/>
    <w:basedOn w:val="Normal"/>
    <w:uiPriority w:val="34"/>
    <w:qFormat/>
    <w:rsid w:val="000D0AD4"/>
    <w:pPr>
      <w:ind w:left="720"/>
      <w:contextualSpacing/>
    </w:pPr>
  </w:style>
  <w:style w:type="character" w:styleId="IntenseEmphasis">
    <w:name w:val="Intense Emphasis"/>
    <w:basedOn w:val="DefaultParagraphFont"/>
    <w:uiPriority w:val="21"/>
    <w:qFormat/>
    <w:rsid w:val="000D0AD4"/>
    <w:rPr>
      <w:b/>
      <w:bCs/>
      <w:i/>
      <w:iCs/>
    </w:rPr>
  </w:style>
  <w:style w:type="paragraph" w:styleId="IntenseQuote">
    <w:name w:val="Intense Quote"/>
    <w:basedOn w:val="Normal"/>
    <w:next w:val="Normal"/>
    <w:link w:val="IntenseQuoteChar"/>
    <w:uiPriority w:val="30"/>
    <w:qFormat/>
    <w:rsid w:val="000D0AD4"/>
    <w:pPr>
      <w:spacing w:before="280" w:after="280" w:line="240" w:lineRule="auto"/>
      <w:ind w:left="1080" w:right="1080"/>
      <w:jc w:val="center"/>
    </w:pPr>
    <w:rPr>
      <w:color w:val="404040" w:themeColor="text1" w:themeTint="BF"/>
      <w:sz w:val="32"/>
      <w:szCs w:val="32"/>
    </w:rPr>
  </w:style>
  <w:style w:type="character" w:customStyle="1" w:styleId="IntenseQuoteChar">
    <w:name w:val="Intense Quote Char"/>
    <w:basedOn w:val="DefaultParagraphFont"/>
    <w:link w:val="IntenseQuote"/>
    <w:uiPriority w:val="30"/>
    <w:rsid w:val="000D0AD4"/>
    <w:rPr>
      <w:color w:val="404040" w:themeColor="text1" w:themeTint="BF"/>
      <w:sz w:val="32"/>
      <w:szCs w:val="32"/>
    </w:rPr>
  </w:style>
  <w:style w:type="character" w:styleId="IntenseReference">
    <w:name w:val="Intense Reference"/>
    <w:basedOn w:val="DefaultParagraphFont"/>
    <w:uiPriority w:val="32"/>
    <w:qFormat/>
    <w:rsid w:val="000D0AD4"/>
    <w:rPr>
      <w:b/>
      <w:bCs/>
      <w:caps w:val="0"/>
      <w:smallCaps/>
      <w:color w:val="auto"/>
      <w:spacing w:val="3"/>
      <w:u w:val="single"/>
    </w:rPr>
  </w:style>
  <w:style w:type="paragraph" w:styleId="Caption">
    <w:name w:val="caption"/>
    <w:basedOn w:val="Normal"/>
    <w:next w:val="Normal"/>
    <w:uiPriority w:val="35"/>
    <w:semiHidden/>
    <w:unhideWhenUsed/>
    <w:qFormat/>
    <w:rsid w:val="000D0AD4"/>
    <w:pPr>
      <w:spacing w:line="240" w:lineRule="auto"/>
    </w:pPr>
    <w:rPr>
      <w:b/>
      <w:bCs/>
      <w:smallCaps/>
      <w:color w:val="595959" w:themeColor="text1" w:themeTint="A6"/>
    </w:rPr>
  </w:style>
  <w:style w:type="character" w:styleId="Strong">
    <w:name w:val="Strong"/>
    <w:basedOn w:val="DefaultParagraphFont"/>
    <w:uiPriority w:val="22"/>
    <w:qFormat/>
    <w:rsid w:val="000D0AD4"/>
    <w:rPr>
      <w:b/>
      <w:bCs/>
    </w:rPr>
  </w:style>
  <w:style w:type="character" w:styleId="Emphasis">
    <w:name w:val="Emphasis"/>
    <w:basedOn w:val="DefaultParagraphFont"/>
    <w:uiPriority w:val="20"/>
    <w:qFormat/>
    <w:rsid w:val="000D0AD4"/>
    <w:rPr>
      <w:i/>
      <w:iCs/>
    </w:rPr>
  </w:style>
  <w:style w:type="paragraph" w:styleId="NoSpacing">
    <w:name w:val="No Spacing"/>
    <w:uiPriority w:val="1"/>
    <w:qFormat/>
    <w:rsid w:val="000D0AD4"/>
    <w:pPr>
      <w:spacing w:after="0" w:line="240" w:lineRule="auto"/>
    </w:pPr>
  </w:style>
  <w:style w:type="character" w:styleId="SubtleEmphasis">
    <w:name w:val="Subtle Emphasis"/>
    <w:basedOn w:val="DefaultParagraphFont"/>
    <w:uiPriority w:val="19"/>
    <w:qFormat/>
    <w:rsid w:val="000D0AD4"/>
    <w:rPr>
      <w:i/>
      <w:iCs/>
      <w:color w:val="595959" w:themeColor="text1" w:themeTint="A6"/>
    </w:rPr>
  </w:style>
  <w:style w:type="character" w:styleId="SubtleReference">
    <w:name w:val="Subtle Reference"/>
    <w:basedOn w:val="DefaultParagraphFont"/>
    <w:uiPriority w:val="31"/>
    <w:qFormat/>
    <w:rsid w:val="000D0AD4"/>
    <w:rPr>
      <w:smallCaps/>
      <w:color w:val="404040" w:themeColor="text1" w:themeTint="BF"/>
      <w:u w:val="single" w:color="7F7F7F" w:themeColor="text1" w:themeTint="80"/>
    </w:rPr>
  </w:style>
  <w:style w:type="character" w:styleId="BookTitle">
    <w:name w:val="Book Title"/>
    <w:basedOn w:val="DefaultParagraphFont"/>
    <w:uiPriority w:val="33"/>
    <w:qFormat/>
    <w:rsid w:val="000D0AD4"/>
    <w:rPr>
      <w:b/>
      <w:bCs/>
      <w:smallCaps/>
      <w:spacing w:val="7"/>
    </w:rPr>
  </w:style>
  <w:style w:type="paragraph" w:styleId="TOCHeading">
    <w:name w:val="TOC Heading"/>
    <w:basedOn w:val="Heading1"/>
    <w:next w:val="Normal"/>
    <w:uiPriority w:val="39"/>
    <w:semiHidden/>
    <w:unhideWhenUsed/>
    <w:qFormat/>
    <w:rsid w:val="000D0AD4"/>
    <w:pPr>
      <w:outlineLvl w:val="9"/>
    </w:pPr>
  </w:style>
  <w:style w:type="character" w:styleId="Hyperlink">
    <w:name w:val="Hyperlink"/>
    <w:basedOn w:val="DefaultParagraphFont"/>
    <w:uiPriority w:val="99"/>
    <w:unhideWhenUsed/>
    <w:rsid w:val="000D0AD4"/>
    <w:rPr>
      <w:color w:val="467886" w:themeColor="hyperlink"/>
      <w:u w:val="single"/>
    </w:rPr>
  </w:style>
  <w:style w:type="character" w:styleId="UnresolvedMention">
    <w:name w:val="Unresolved Mention"/>
    <w:basedOn w:val="DefaultParagraphFont"/>
    <w:uiPriority w:val="99"/>
    <w:semiHidden/>
    <w:unhideWhenUsed/>
    <w:rsid w:val="000D0AD4"/>
    <w:rPr>
      <w:color w:val="605E5C"/>
      <w:shd w:val="clear" w:color="auto" w:fill="E1DFDD"/>
    </w:rPr>
  </w:style>
  <w:style w:type="table" w:styleId="TableGrid">
    <w:name w:val="Table Grid"/>
    <w:basedOn w:val="TableNormal"/>
    <w:uiPriority w:val="39"/>
    <w:rsid w:val="00F236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E3F27"/>
    <w:rPr>
      <w:color w:val="96607D" w:themeColor="followedHyperlink"/>
      <w:u w:val="single"/>
    </w:rPr>
  </w:style>
  <w:style w:type="character" w:customStyle="1" w:styleId="sds-type-ramp-v2">
    <w:name w:val="sds-type-ramp-v2"/>
    <w:basedOn w:val="DefaultParagraphFont"/>
    <w:rsid w:val="00F87EAD"/>
  </w:style>
  <w:style w:type="character" w:customStyle="1" w:styleId="css-1sckxjz">
    <w:name w:val="css-1sckxjz"/>
    <w:basedOn w:val="DefaultParagraphFont"/>
    <w:rsid w:val="00F87EAD"/>
  </w:style>
  <w:style w:type="character" w:customStyle="1" w:styleId="css-1ju78ok">
    <w:name w:val="css-1ju78ok"/>
    <w:basedOn w:val="DefaultParagraphFont"/>
    <w:rsid w:val="00F87EAD"/>
  </w:style>
  <w:style w:type="character" w:customStyle="1" w:styleId="css-17fgtq7">
    <w:name w:val="css-17fgtq7"/>
    <w:basedOn w:val="DefaultParagraphFont"/>
    <w:rsid w:val="00F87EAD"/>
  </w:style>
  <w:style w:type="paragraph" w:styleId="NormalWeb">
    <w:name w:val="Normal (Web)"/>
    <w:basedOn w:val="Normal"/>
    <w:uiPriority w:val="99"/>
    <w:semiHidden/>
    <w:unhideWhenUsed/>
    <w:rsid w:val="00F87EA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632815">
      <w:bodyDiv w:val="1"/>
      <w:marLeft w:val="0"/>
      <w:marRight w:val="0"/>
      <w:marTop w:val="0"/>
      <w:marBottom w:val="0"/>
      <w:divBdr>
        <w:top w:val="none" w:sz="0" w:space="0" w:color="auto"/>
        <w:left w:val="none" w:sz="0" w:space="0" w:color="auto"/>
        <w:bottom w:val="none" w:sz="0" w:space="0" w:color="auto"/>
        <w:right w:val="none" w:sz="0" w:space="0" w:color="auto"/>
      </w:divBdr>
      <w:divsChild>
        <w:div w:id="1826555124">
          <w:marLeft w:val="0"/>
          <w:marRight w:val="0"/>
          <w:marTop w:val="90"/>
          <w:marBottom w:val="0"/>
          <w:divBdr>
            <w:top w:val="none" w:sz="0" w:space="0" w:color="auto"/>
            <w:left w:val="none" w:sz="0" w:space="0" w:color="auto"/>
            <w:bottom w:val="none" w:sz="0" w:space="0" w:color="auto"/>
            <w:right w:val="none" w:sz="0" w:space="0" w:color="auto"/>
          </w:divBdr>
          <w:divsChild>
            <w:div w:id="1515916088">
              <w:marLeft w:val="0"/>
              <w:marRight w:val="0"/>
              <w:marTop w:val="0"/>
              <w:marBottom w:val="0"/>
              <w:divBdr>
                <w:top w:val="none" w:sz="0" w:space="0" w:color="auto"/>
                <w:left w:val="none" w:sz="0" w:space="0" w:color="auto"/>
                <w:bottom w:val="none" w:sz="0" w:space="0" w:color="auto"/>
                <w:right w:val="none" w:sz="0" w:space="0" w:color="auto"/>
              </w:divBdr>
            </w:div>
            <w:div w:id="159077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90053">
      <w:bodyDiv w:val="1"/>
      <w:marLeft w:val="0"/>
      <w:marRight w:val="0"/>
      <w:marTop w:val="0"/>
      <w:marBottom w:val="0"/>
      <w:divBdr>
        <w:top w:val="none" w:sz="0" w:space="0" w:color="auto"/>
        <w:left w:val="none" w:sz="0" w:space="0" w:color="auto"/>
        <w:bottom w:val="none" w:sz="0" w:space="0" w:color="auto"/>
        <w:right w:val="none" w:sz="0" w:space="0" w:color="auto"/>
      </w:divBdr>
    </w:div>
    <w:div w:id="399597574">
      <w:bodyDiv w:val="1"/>
      <w:marLeft w:val="0"/>
      <w:marRight w:val="0"/>
      <w:marTop w:val="0"/>
      <w:marBottom w:val="0"/>
      <w:divBdr>
        <w:top w:val="none" w:sz="0" w:space="0" w:color="auto"/>
        <w:left w:val="none" w:sz="0" w:space="0" w:color="auto"/>
        <w:bottom w:val="none" w:sz="0" w:space="0" w:color="auto"/>
        <w:right w:val="none" w:sz="0" w:space="0" w:color="auto"/>
      </w:divBdr>
    </w:div>
    <w:div w:id="474640229">
      <w:bodyDiv w:val="1"/>
      <w:marLeft w:val="0"/>
      <w:marRight w:val="0"/>
      <w:marTop w:val="0"/>
      <w:marBottom w:val="0"/>
      <w:divBdr>
        <w:top w:val="none" w:sz="0" w:space="0" w:color="auto"/>
        <w:left w:val="none" w:sz="0" w:space="0" w:color="auto"/>
        <w:bottom w:val="none" w:sz="0" w:space="0" w:color="auto"/>
        <w:right w:val="none" w:sz="0" w:space="0" w:color="auto"/>
      </w:divBdr>
      <w:divsChild>
        <w:div w:id="836850632">
          <w:marLeft w:val="0"/>
          <w:marRight w:val="0"/>
          <w:marTop w:val="0"/>
          <w:marBottom w:val="0"/>
          <w:divBdr>
            <w:top w:val="none" w:sz="0" w:space="0" w:color="auto"/>
            <w:left w:val="none" w:sz="0" w:space="0" w:color="auto"/>
            <w:bottom w:val="none" w:sz="0" w:space="0" w:color="auto"/>
            <w:right w:val="none" w:sz="0" w:space="0" w:color="auto"/>
          </w:divBdr>
        </w:div>
        <w:div w:id="969633010">
          <w:marLeft w:val="0"/>
          <w:marRight w:val="0"/>
          <w:marTop w:val="0"/>
          <w:marBottom w:val="0"/>
          <w:divBdr>
            <w:top w:val="none" w:sz="0" w:space="0" w:color="auto"/>
            <w:left w:val="none" w:sz="0" w:space="0" w:color="auto"/>
            <w:bottom w:val="none" w:sz="0" w:space="0" w:color="auto"/>
            <w:right w:val="none" w:sz="0" w:space="0" w:color="auto"/>
          </w:divBdr>
        </w:div>
      </w:divsChild>
    </w:div>
    <w:div w:id="596521381">
      <w:bodyDiv w:val="1"/>
      <w:marLeft w:val="0"/>
      <w:marRight w:val="0"/>
      <w:marTop w:val="0"/>
      <w:marBottom w:val="0"/>
      <w:divBdr>
        <w:top w:val="none" w:sz="0" w:space="0" w:color="auto"/>
        <w:left w:val="none" w:sz="0" w:space="0" w:color="auto"/>
        <w:bottom w:val="none" w:sz="0" w:space="0" w:color="auto"/>
        <w:right w:val="none" w:sz="0" w:space="0" w:color="auto"/>
      </w:divBdr>
    </w:div>
    <w:div w:id="919099365">
      <w:bodyDiv w:val="1"/>
      <w:marLeft w:val="0"/>
      <w:marRight w:val="0"/>
      <w:marTop w:val="0"/>
      <w:marBottom w:val="0"/>
      <w:divBdr>
        <w:top w:val="none" w:sz="0" w:space="0" w:color="auto"/>
        <w:left w:val="none" w:sz="0" w:space="0" w:color="auto"/>
        <w:bottom w:val="none" w:sz="0" w:space="0" w:color="auto"/>
        <w:right w:val="none" w:sz="0" w:space="0" w:color="auto"/>
      </w:divBdr>
    </w:div>
    <w:div w:id="1208881250">
      <w:bodyDiv w:val="1"/>
      <w:marLeft w:val="0"/>
      <w:marRight w:val="0"/>
      <w:marTop w:val="0"/>
      <w:marBottom w:val="0"/>
      <w:divBdr>
        <w:top w:val="none" w:sz="0" w:space="0" w:color="auto"/>
        <w:left w:val="none" w:sz="0" w:space="0" w:color="auto"/>
        <w:bottom w:val="none" w:sz="0" w:space="0" w:color="auto"/>
        <w:right w:val="none" w:sz="0" w:space="0" w:color="auto"/>
      </w:divBdr>
    </w:div>
    <w:div w:id="1323316604">
      <w:bodyDiv w:val="1"/>
      <w:marLeft w:val="0"/>
      <w:marRight w:val="0"/>
      <w:marTop w:val="0"/>
      <w:marBottom w:val="0"/>
      <w:divBdr>
        <w:top w:val="none" w:sz="0" w:space="0" w:color="auto"/>
        <w:left w:val="none" w:sz="0" w:space="0" w:color="auto"/>
        <w:bottom w:val="none" w:sz="0" w:space="0" w:color="auto"/>
        <w:right w:val="none" w:sz="0" w:space="0" w:color="auto"/>
      </w:divBdr>
    </w:div>
    <w:div w:id="1455252077">
      <w:bodyDiv w:val="1"/>
      <w:marLeft w:val="0"/>
      <w:marRight w:val="0"/>
      <w:marTop w:val="0"/>
      <w:marBottom w:val="0"/>
      <w:divBdr>
        <w:top w:val="none" w:sz="0" w:space="0" w:color="auto"/>
        <w:left w:val="none" w:sz="0" w:space="0" w:color="auto"/>
        <w:bottom w:val="none" w:sz="0" w:space="0" w:color="auto"/>
        <w:right w:val="none" w:sz="0" w:space="0" w:color="auto"/>
      </w:divBdr>
    </w:div>
    <w:div w:id="1644701902">
      <w:bodyDiv w:val="1"/>
      <w:marLeft w:val="0"/>
      <w:marRight w:val="0"/>
      <w:marTop w:val="0"/>
      <w:marBottom w:val="0"/>
      <w:divBdr>
        <w:top w:val="none" w:sz="0" w:space="0" w:color="auto"/>
        <w:left w:val="none" w:sz="0" w:space="0" w:color="auto"/>
        <w:bottom w:val="none" w:sz="0" w:space="0" w:color="auto"/>
        <w:right w:val="none" w:sz="0" w:space="0" w:color="auto"/>
      </w:divBdr>
    </w:div>
    <w:div w:id="1686055724">
      <w:bodyDiv w:val="1"/>
      <w:marLeft w:val="0"/>
      <w:marRight w:val="0"/>
      <w:marTop w:val="0"/>
      <w:marBottom w:val="0"/>
      <w:divBdr>
        <w:top w:val="none" w:sz="0" w:space="0" w:color="auto"/>
        <w:left w:val="none" w:sz="0" w:space="0" w:color="auto"/>
        <w:bottom w:val="none" w:sz="0" w:space="0" w:color="auto"/>
        <w:right w:val="none" w:sz="0" w:space="0" w:color="auto"/>
      </w:divBdr>
    </w:div>
    <w:div w:id="1757358528">
      <w:bodyDiv w:val="1"/>
      <w:marLeft w:val="0"/>
      <w:marRight w:val="0"/>
      <w:marTop w:val="0"/>
      <w:marBottom w:val="0"/>
      <w:divBdr>
        <w:top w:val="none" w:sz="0" w:space="0" w:color="auto"/>
        <w:left w:val="none" w:sz="0" w:space="0" w:color="auto"/>
        <w:bottom w:val="none" w:sz="0" w:space="0" w:color="auto"/>
        <w:right w:val="none" w:sz="0" w:space="0" w:color="auto"/>
      </w:divBdr>
      <w:divsChild>
        <w:div w:id="263074679">
          <w:marLeft w:val="0"/>
          <w:marRight w:val="0"/>
          <w:marTop w:val="0"/>
          <w:marBottom w:val="0"/>
          <w:divBdr>
            <w:top w:val="none" w:sz="0" w:space="0" w:color="auto"/>
            <w:left w:val="none" w:sz="0" w:space="0" w:color="auto"/>
            <w:bottom w:val="none" w:sz="0" w:space="0" w:color="auto"/>
            <w:right w:val="none" w:sz="0" w:space="0" w:color="auto"/>
          </w:divBdr>
        </w:div>
        <w:div w:id="1686713080">
          <w:marLeft w:val="0"/>
          <w:marRight w:val="0"/>
          <w:marTop w:val="0"/>
          <w:marBottom w:val="0"/>
          <w:divBdr>
            <w:top w:val="none" w:sz="0" w:space="0" w:color="auto"/>
            <w:left w:val="none" w:sz="0" w:space="0" w:color="auto"/>
            <w:bottom w:val="none" w:sz="0" w:space="0" w:color="auto"/>
            <w:right w:val="none" w:sz="0" w:space="0" w:color="auto"/>
          </w:divBdr>
        </w:div>
      </w:divsChild>
    </w:div>
    <w:div w:id="1802963869">
      <w:bodyDiv w:val="1"/>
      <w:marLeft w:val="0"/>
      <w:marRight w:val="0"/>
      <w:marTop w:val="0"/>
      <w:marBottom w:val="0"/>
      <w:divBdr>
        <w:top w:val="none" w:sz="0" w:space="0" w:color="auto"/>
        <w:left w:val="none" w:sz="0" w:space="0" w:color="auto"/>
        <w:bottom w:val="none" w:sz="0" w:space="0" w:color="auto"/>
        <w:right w:val="none" w:sz="0" w:space="0" w:color="auto"/>
      </w:divBdr>
    </w:div>
    <w:div w:id="2147385145">
      <w:bodyDiv w:val="1"/>
      <w:marLeft w:val="0"/>
      <w:marRight w:val="0"/>
      <w:marTop w:val="0"/>
      <w:marBottom w:val="0"/>
      <w:divBdr>
        <w:top w:val="none" w:sz="0" w:space="0" w:color="auto"/>
        <w:left w:val="none" w:sz="0" w:space="0" w:color="auto"/>
        <w:bottom w:val="none" w:sz="0" w:space="0" w:color="auto"/>
        <w:right w:val="none" w:sz="0" w:space="0" w:color="auto"/>
      </w:divBdr>
      <w:divsChild>
        <w:div w:id="2052417620">
          <w:marLeft w:val="0"/>
          <w:marRight w:val="0"/>
          <w:marTop w:val="90"/>
          <w:marBottom w:val="0"/>
          <w:divBdr>
            <w:top w:val="none" w:sz="0" w:space="0" w:color="auto"/>
            <w:left w:val="none" w:sz="0" w:space="0" w:color="auto"/>
            <w:bottom w:val="none" w:sz="0" w:space="0" w:color="auto"/>
            <w:right w:val="none" w:sz="0" w:space="0" w:color="auto"/>
          </w:divBdr>
          <w:divsChild>
            <w:div w:id="1312521259">
              <w:marLeft w:val="0"/>
              <w:marRight w:val="0"/>
              <w:marTop w:val="0"/>
              <w:marBottom w:val="0"/>
              <w:divBdr>
                <w:top w:val="none" w:sz="0" w:space="0" w:color="auto"/>
                <w:left w:val="none" w:sz="0" w:space="0" w:color="auto"/>
                <w:bottom w:val="none" w:sz="0" w:space="0" w:color="auto"/>
                <w:right w:val="none" w:sz="0" w:space="0" w:color="auto"/>
              </w:divBdr>
            </w:div>
            <w:div w:id="41813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sg.edu/academic-programs/program-deactivation-and-terminatio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usg.policystat.com/policy/19463199/latest/" TargetMode="External"/><Relationship Id="rId12" Type="http://schemas.openxmlformats.org/officeDocument/2006/relationships/hyperlink" Target="https://www.usg.edu/research/academic_program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usg.edu/research/academic_programs" TargetMode="External"/><Relationship Id="rId5" Type="http://schemas.openxmlformats.org/officeDocument/2006/relationships/webSettings" Target="webSettings.xml"/><Relationship Id="rId10" Type="http://schemas.openxmlformats.org/officeDocument/2006/relationships/hyperlink" Target="https://www.usg.edu/research/academic_programs" TargetMode="External"/><Relationship Id="rId4" Type="http://schemas.openxmlformats.org/officeDocument/2006/relationships/settings" Target="settings.xml"/><Relationship Id="rId9" Type="http://schemas.openxmlformats.org/officeDocument/2006/relationships/hyperlink" Target="https://sacscoc.org/accrediting-standards/substantive-change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USG Typography">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769163-D532-4CC4-95D7-98654A1CF5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Pages>
  <Words>835</Words>
  <Characters>6526</Characters>
  <Application>Microsoft Office Word</Application>
  <DocSecurity>0</DocSecurity>
  <Lines>130</Lines>
  <Paragraphs>87</Paragraphs>
  <ScaleCrop>false</ScaleCrop>
  <HeadingPairs>
    <vt:vector size="2" baseType="variant">
      <vt:variant>
        <vt:lpstr>Title</vt:lpstr>
      </vt:variant>
      <vt:variant>
        <vt:i4>1</vt:i4>
      </vt:variant>
    </vt:vector>
  </HeadingPairs>
  <TitlesOfParts>
    <vt:vector size="1" baseType="lpstr">
      <vt:lpstr/>
    </vt:vector>
  </TitlesOfParts>
  <Company>USG Board of Regents</Company>
  <LinksUpToDate>false</LinksUpToDate>
  <CharactersWithSpaces>7274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Lynch</dc:creator>
  <cp:keywords/>
  <dc:description/>
  <cp:lastModifiedBy>Laura Lynch</cp:lastModifiedBy>
  <cp:revision>32</cp:revision>
  <cp:lastPrinted>2025-10-02T12:58:00Z</cp:lastPrinted>
  <dcterms:created xsi:type="dcterms:W3CDTF">2026-03-17T17:58:00Z</dcterms:created>
  <dcterms:modified xsi:type="dcterms:W3CDTF">2026-04-05T13:42:00Z</dcterms:modified>
</cp:coreProperties>
</file>