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B9B" w:rsidRPr="006130C0" w:rsidRDefault="00E67521">
      <w:pPr>
        <w:rPr>
          <w:b/>
          <w:sz w:val="28"/>
          <w:szCs w:val="28"/>
        </w:rPr>
      </w:pPr>
      <w:r w:rsidRPr="006130C0">
        <w:rPr>
          <w:b/>
          <w:sz w:val="28"/>
          <w:szCs w:val="28"/>
        </w:rPr>
        <w:t xml:space="preserve">Approved </w:t>
      </w:r>
      <w:r w:rsidR="000F2577">
        <w:rPr>
          <w:b/>
          <w:sz w:val="28"/>
          <w:szCs w:val="28"/>
        </w:rPr>
        <w:t xml:space="preserve">Institutional Learning </w:t>
      </w:r>
      <w:r w:rsidR="00D17A84">
        <w:rPr>
          <w:b/>
          <w:sz w:val="28"/>
          <w:szCs w:val="28"/>
        </w:rPr>
        <w:t>Outcome</w:t>
      </w:r>
      <w:r w:rsidR="000F2577">
        <w:rPr>
          <w:b/>
          <w:sz w:val="28"/>
          <w:szCs w:val="28"/>
        </w:rPr>
        <w:t>s</w:t>
      </w:r>
      <w:r w:rsidRPr="006130C0">
        <w:rPr>
          <w:b/>
          <w:sz w:val="28"/>
          <w:szCs w:val="28"/>
        </w:rPr>
        <w:t>, Areas A – E</w:t>
      </w:r>
      <w:r w:rsidR="00BB2A69">
        <w:rPr>
          <w:b/>
          <w:sz w:val="28"/>
          <w:szCs w:val="28"/>
        </w:rPr>
        <w:t>,</w:t>
      </w:r>
      <w:r w:rsidRPr="006130C0">
        <w:rPr>
          <w:b/>
          <w:sz w:val="28"/>
          <w:szCs w:val="28"/>
        </w:rPr>
        <w:t xml:space="preserve"> as of </w:t>
      </w:r>
      <w:r w:rsidR="00104AB3">
        <w:rPr>
          <w:b/>
          <w:sz w:val="28"/>
          <w:szCs w:val="28"/>
        </w:rPr>
        <w:t>9/3/20</w:t>
      </w:r>
    </w:p>
    <w:p w:rsidR="00E67521" w:rsidRPr="006130C0" w:rsidRDefault="00E67521">
      <w:pPr>
        <w:rPr>
          <w:b/>
          <w:sz w:val="28"/>
          <w:szCs w:val="28"/>
        </w:rPr>
      </w:pPr>
    </w:p>
    <w:p w:rsidR="00E67521" w:rsidRDefault="00E67521">
      <w:r w:rsidRPr="006130C0">
        <w:rPr>
          <w:b/>
          <w:sz w:val="28"/>
          <w:szCs w:val="28"/>
        </w:rPr>
        <w:t>Area A1</w:t>
      </w:r>
      <w:r w:rsidR="00BB2A69">
        <w:rPr>
          <w:b/>
          <w:sz w:val="28"/>
          <w:szCs w:val="28"/>
        </w:rPr>
        <w:t>:  Communication Outcomes</w:t>
      </w:r>
    </w:p>
    <w:p w:rsidR="00E67521" w:rsidRDefault="00E67521"/>
    <w:tbl>
      <w:tblPr>
        <w:tblStyle w:val="TableGrid"/>
        <w:tblW w:w="9625" w:type="dxa"/>
        <w:tblLayout w:type="fixed"/>
        <w:tblCellMar>
          <w:top w:w="58" w:type="dxa"/>
          <w:left w:w="115" w:type="dxa"/>
          <w:bottom w:w="58" w:type="dxa"/>
          <w:right w:w="115" w:type="dxa"/>
        </w:tblCellMar>
        <w:tblLook w:val="04A0" w:firstRow="1" w:lastRow="0" w:firstColumn="1" w:lastColumn="0" w:noHBand="0" w:noVBand="1"/>
      </w:tblPr>
      <w:tblGrid>
        <w:gridCol w:w="3325"/>
        <w:gridCol w:w="6300"/>
      </w:tblGrid>
      <w:tr w:rsidR="00E67521" w:rsidTr="004F27EC">
        <w:tc>
          <w:tcPr>
            <w:tcW w:w="3325" w:type="dxa"/>
          </w:tcPr>
          <w:p w:rsidR="00E67521" w:rsidRPr="006130C0" w:rsidRDefault="00E67521">
            <w:pPr>
              <w:rPr>
                <w:b/>
              </w:rPr>
            </w:pPr>
            <w:r w:rsidRPr="006130C0">
              <w:rPr>
                <w:b/>
              </w:rPr>
              <w:t>Institution</w:t>
            </w:r>
          </w:p>
        </w:tc>
        <w:tc>
          <w:tcPr>
            <w:tcW w:w="6300" w:type="dxa"/>
          </w:tcPr>
          <w:p w:rsidR="00E67521" w:rsidRPr="006130C0" w:rsidRDefault="00E67521">
            <w:pPr>
              <w:rPr>
                <w:b/>
              </w:rPr>
            </w:pPr>
            <w:r w:rsidRPr="006130C0">
              <w:rPr>
                <w:b/>
              </w:rPr>
              <w:t>Outcome</w:t>
            </w:r>
          </w:p>
        </w:tc>
      </w:tr>
      <w:tr w:rsidR="00E67521" w:rsidTr="004F27EC">
        <w:tc>
          <w:tcPr>
            <w:tcW w:w="3325" w:type="dxa"/>
          </w:tcPr>
          <w:p w:rsidR="00E67521" w:rsidRDefault="00E67521">
            <w:r>
              <w:t>Abraham Baldwin Agricultural College</w:t>
            </w:r>
          </w:p>
        </w:tc>
        <w:tc>
          <w:tcPr>
            <w:tcW w:w="6300" w:type="dxa"/>
          </w:tcPr>
          <w:p w:rsidR="00E67521" w:rsidRDefault="003D3DA1">
            <w:r w:rsidRPr="00502F73">
              <w:rPr>
                <w:color w:val="202020"/>
              </w:rPr>
              <w:t>Students are able to analyze the rhetorical situation and choose the appropriate genre and writing strategies. Students follow the academic conventions of organization and standard written English. Students select and employ multiple research methods, such as interpreting, evaluating, and explaining sources, and document sources ethically</w:t>
            </w:r>
          </w:p>
        </w:tc>
      </w:tr>
      <w:tr w:rsidR="00E67521" w:rsidTr="004F27EC">
        <w:tc>
          <w:tcPr>
            <w:tcW w:w="3325" w:type="dxa"/>
          </w:tcPr>
          <w:p w:rsidR="00E67521" w:rsidRDefault="00E67521">
            <w:r>
              <w:t>Albany State University</w:t>
            </w:r>
          </w:p>
        </w:tc>
        <w:tc>
          <w:tcPr>
            <w:tcW w:w="6300" w:type="dxa"/>
          </w:tcPr>
          <w:p w:rsidR="00E67521" w:rsidRPr="00D85224" w:rsidRDefault="00F06004">
            <w:r w:rsidRPr="00D85224">
              <w:t>Students will communicate effectively by crafting documents that demonstrate adequate content development, clarity of organization, and appropriate style, usage, and documentation.</w:t>
            </w:r>
          </w:p>
        </w:tc>
      </w:tr>
      <w:tr w:rsidR="00E67521" w:rsidTr="004F27EC">
        <w:tc>
          <w:tcPr>
            <w:tcW w:w="3325" w:type="dxa"/>
          </w:tcPr>
          <w:p w:rsidR="00E67521" w:rsidRDefault="00E67521">
            <w:r>
              <w:t>Atlanta Metropolitan State College</w:t>
            </w:r>
          </w:p>
        </w:tc>
        <w:tc>
          <w:tcPr>
            <w:tcW w:w="6300" w:type="dxa"/>
          </w:tcPr>
          <w:p w:rsidR="00E67521" w:rsidRPr="00D85224" w:rsidRDefault="00955430">
            <w:r w:rsidRPr="00D85224">
              <w:rPr>
                <w:color w:val="121212"/>
              </w:rPr>
              <w:t xml:space="preserve">Students will </w:t>
            </w:r>
            <w:r w:rsidR="00B948B7" w:rsidRPr="00D85224">
              <w:rPr>
                <w:color w:val="121212"/>
              </w:rPr>
              <w:t xml:space="preserve">write </w:t>
            </w:r>
            <w:r w:rsidRPr="00D85224">
              <w:rPr>
                <w:color w:val="121212"/>
              </w:rPr>
              <w:t>effectively, demonstrating clear thinking, organization and structure, awareness of audience, appropriate writing conventions, language (grammar), and clear thesis development.</w:t>
            </w:r>
          </w:p>
        </w:tc>
      </w:tr>
      <w:tr w:rsidR="00E67521" w:rsidTr="004F27EC">
        <w:tc>
          <w:tcPr>
            <w:tcW w:w="3325" w:type="dxa"/>
          </w:tcPr>
          <w:p w:rsidR="00E67521" w:rsidRDefault="00E67521">
            <w:r>
              <w:t>Augusta University</w:t>
            </w:r>
          </w:p>
        </w:tc>
        <w:tc>
          <w:tcPr>
            <w:tcW w:w="6300" w:type="dxa"/>
          </w:tcPr>
          <w:p w:rsidR="00955430" w:rsidRDefault="00955430" w:rsidP="00955430">
            <w:pPr>
              <w:pStyle w:val="Default"/>
              <w:rPr>
                <w:rFonts w:ascii="Arial" w:hAnsi="Arial" w:cs="Arial"/>
                <w:color w:val="1A1A1A"/>
                <w:sz w:val="22"/>
                <w:szCs w:val="22"/>
              </w:rPr>
            </w:pPr>
            <w:r w:rsidRPr="004169BE">
              <w:rPr>
                <w:rFonts w:ascii="Arial" w:hAnsi="Arial" w:cs="Arial"/>
                <w:color w:val="1A1A1A"/>
                <w:sz w:val="22"/>
                <w:szCs w:val="22"/>
              </w:rPr>
              <w:t xml:space="preserve">The student will present information in written form using Standard English and appropriately cited sources such that the presentation is appropriate for the goals of the communication. </w:t>
            </w:r>
          </w:p>
          <w:p w:rsidR="00955430" w:rsidRPr="004169BE" w:rsidRDefault="00955430" w:rsidP="00955430">
            <w:pPr>
              <w:pStyle w:val="Default"/>
              <w:rPr>
                <w:rFonts w:ascii="Arial" w:hAnsi="Arial" w:cs="Arial"/>
                <w:color w:val="1A1A1A"/>
                <w:sz w:val="22"/>
                <w:szCs w:val="22"/>
              </w:rPr>
            </w:pPr>
          </w:p>
          <w:p w:rsidR="00E67521" w:rsidRDefault="00955430" w:rsidP="00955430">
            <w:r w:rsidRPr="004169BE">
              <w:rPr>
                <w:color w:val="1A1A1A"/>
              </w:rPr>
              <w:t>The student will comprehend and interpret written communication.</w:t>
            </w:r>
          </w:p>
        </w:tc>
      </w:tr>
      <w:tr w:rsidR="00E67521" w:rsidTr="004F27EC">
        <w:tc>
          <w:tcPr>
            <w:tcW w:w="3325" w:type="dxa"/>
          </w:tcPr>
          <w:p w:rsidR="00E67521" w:rsidRDefault="00E67521">
            <w:r>
              <w:t>Clayton State University</w:t>
            </w:r>
          </w:p>
        </w:tc>
        <w:tc>
          <w:tcPr>
            <w:tcW w:w="6300" w:type="dxa"/>
          </w:tcPr>
          <w:p w:rsidR="00E67521" w:rsidRDefault="00955430">
            <w:r w:rsidRPr="00692326">
              <w:rPr>
                <w:color w:val="1A1A1A"/>
              </w:rPr>
              <w:t>Students will write effective expository and argumentative essays that consider purpose and audience.</w:t>
            </w:r>
          </w:p>
        </w:tc>
      </w:tr>
      <w:tr w:rsidR="00E67521" w:rsidTr="004F27EC">
        <w:tc>
          <w:tcPr>
            <w:tcW w:w="3325" w:type="dxa"/>
          </w:tcPr>
          <w:p w:rsidR="00E67521" w:rsidRDefault="00E67521">
            <w:r>
              <w:t>College of Coastal Georgia</w:t>
            </w:r>
          </w:p>
        </w:tc>
        <w:tc>
          <w:tcPr>
            <w:tcW w:w="6300" w:type="dxa"/>
          </w:tcPr>
          <w:p w:rsidR="00E67521" w:rsidRDefault="00955430">
            <w:r w:rsidRPr="001C3E7A">
              <w:rPr>
                <w:rFonts w:eastAsia="Malgun Gothic"/>
                <w:color w:val="212121"/>
              </w:rPr>
              <w:t>Students will produce well-organized communication that exhibits logical thinking, demonstrates appropriate style for circumstance and audience, meets conventional standards of usage, and acknowledges the use of information sources when necessary.</w:t>
            </w:r>
          </w:p>
        </w:tc>
      </w:tr>
      <w:tr w:rsidR="00E67521" w:rsidTr="004F27EC">
        <w:tc>
          <w:tcPr>
            <w:tcW w:w="3325" w:type="dxa"/>
          </w:tcPr>
          <w:p w:rsidR="00E67521" w:rsidRDefault="00E67521">
            <w:r>
              <w:t>Columbus State University</w:t>
            </w:r>
          </w:p>
        </w:tc>
        <w:tc>
          <w:tcPr>
            <w:tcW w:w="6300" w:type="dxa"/>
          </w:tcPr>
          <w:p w:rsidR="003D3DEF" w:rsidRDefault="003D3DEF" w:rsidP="003D3DEF">
            <w:pPr>
              <w:pStyle w:val="ListParagraph"/>
              <w:numPr>
                <w:ilvl w:val="0"/>
                <w:numId w:val="3"/>
              </w:numPr>
              <w:rPr>
                <w:rFonts w:ascii="Arial" w:hAnsi="Arial" w:cs="Arial"/>
              </w:rPr>
            </w:pPr>
            <w:r w:rsidRPr="00F04227">
              <w:rPr>
                <w:rFonts w:ascii="Arial" w:hAnsi="Arial" w:cs="Arial"/>
              </w:rPr>
              <w:t>Write effectively in a variety of situations and for a variety of audiences.</w:t>
            </w:r>
          </w:p>
          <w:p w:rsidR="003D3DEF" w:rsidRPr="003D3DEF" w:rsidRDefault="003D3DEF" w:rsidP="003D3DEF">
            <w:pPr>
              <w:pStyle w:val="ListParagraph"/>
              <w:numPr>
                <w:ilvl w:val="0"/>
                <w:numId w:val="3"/>
              </w:numPr>
              <w:rPr>
                <w:rFonts w:ascii="Arial" w:hAnsi="Arial" w:cs="Arial"/>
                <w:color w:val="1A1A1A"/>
              </w:rPr>
            </w:pPr>
            <w:r w:rsidRPr="00F04227">
              <w:rPr>
                <w:rFonts w:ascii="Arial" w:hAnsi="Arial" w:cs="Arial"/>
              </w:rPr>
              <w:t>Use primary and secondary research to analyze and present information in rhetorically appropriate ways.</w:t>
            </w:r>
          </w:p>
          <w:p w:rsidR="00E67521" w:rsidRPr="003D3DEF" w:rsidRDefault="003D3DEF" w:rsidP="003D3DEF">
            <w:pPr>
              <w:pStyle w:val="ListParagraph"/>
              <w:numPr>
                <w:ilvl w:val="0"/>
                <w:numId w:val="3"/>
              </w:numPr>
              <w:rPr>
                <w:rFonts w:ascii="Arial" w:hAnsi="Arial" w:cs="Arial"/>
                <w:color w:val="1A1A1A"/>
              </w:rPr>
            </w:pPr>
            <w:r w:rsidRPr="00F04227">
              <w:rPr>
                <w:rFonts w:ascii="Arial" w:hAnsi="Arial" w:cs="Arial"/>
              </w:rPr>
              <w:t>Use a nationally recognized system of scholarly documentation, such as MLA or APA.</w:t>
            </w:r>
          </w:p>
        </w:tc>
      </w:tr>
      <w:tr w:rsidR="00E67521" w:rsidTr="004F27EC">
        <w:tc>
          <w:tcPr>
            <w:tcW w:w="3325" w:type="dxa"/>
          </w:tcPr>
          <w:p w:rsidR="00E67521" w:rsidRDefault="00E67521">
            <w:r>
              <w:t>Dalton State College</w:t>
            </w:r>
          </w:p>
        </w:tc>
        <w:tc>
          <w:tcPr>
            <w:tcW w:w="6300" w:type="dxa"/>
          </w:tcPr>
          <w:p w:rsidR="003D3DEF" w:rsidRDefault="003D3DEF" w:rsidP="00A06B75">
            <w:pPr>
              <w:pStyle w:val="Default"/>
              <w:ind w:left="360" w:hanging="360"/>
              <w:rPr>
                <w:rFonts w:ascii="Arial" w:hAnsi="Arial" w:cs="Arial"/>
                <w:color w:val="1A1A1A"/>
                <w:sz w:val="22"/>
                <w:szCs w:val="22"/>
              </w:rPr>
            </w:pPr>
            <w:r w:rsidRPr="00FF6636">
              <w:rPr>
                <w:rFonts w:ascii="Arial" w:hAnsi="Arial" w:cs="Arial"/>
                <w:color w:val="1A1A1A"/>
                <w:sz w:val="22"/>
                <w:szCs w:val="22"/>
              </w:rPr>
              <w:t xml:space="preserve">1. </w:t>
            </w:r>
            <w:r>
              <w:rPr>
                <w:rFonts w:ascii="Arial" w:hAnsi="Arial" w:cs="Arial"/>
                <w:color w:val="1A1A1A"/>
                <w:sz w:val="22"/>
                <w:szCs w:val="22"/>
              </w:rPr>
              <w:tab/>
            </w:r>
            <w:r w:rsidR="00A06B75" w:rsidRPr="00A06B75">
              <w:rPr>
                <w:rFonts w:ascii="Arial" w:hAnsi="Arial" w:cs="Arial"/>
                <w:color w:val="1A1A1A"/>
                <w:sz w:val="22"/>
                <w:szCs w:val="22"/>
              </w:rPr>
              <w:t xml:space="preserve">Students will </w:t>
            </w:r>
            <w:r w:rsidRPr="00FF6636">
              <w:rPr>
                <w:rFonts w:ascii="Arial" w:hAnsi="Arial" w:cs="Arial"/>
                <w:color w:val="1A1A1A"/>
                <w:sz w:val="22"/>
                <w:szCs w:val="22"/>
              </w:rPr>
              <w:t xml:space="preserve">determine forms of communication appropriate to particular audiences and purposes; organize and communicate knowledge and ideas in a logical and purposeful way; and use accepted patterns of grammar, punctuation, and sentence structure in written communication. </w:t>
            </w:r>
          </w:p>
          <w:p w:rsidR="00E67521" w:rsidRDefault="003D3DEF" w:rsidP="00A06B75">
            <w:pPr>
              <w:pStyle w:val="Default"/>
              <w:ind w:left="360" w:hanging="360"/>
            </w:pPr>
            <w:r w:rsidRPr="00FF6636">
              <w:rPr>
                <w:rFonts w:ascii="Arial" w:hAnsi="Arial" w:cs="Arial"/>
                <w:color w:val="1A1A1A"/>
                <w:sz w:val="22"/>
                <w:szCs w:val="22"/>
              </w:rPr>
              <w:lastRenderedPageBreak/>
              <w:t xml:space="preserve">2. </w:t>
            </w:r>
            <w:r>
              <w:rPr>
                <w:rFonts w:ascii="Arial" w:hAnsi="Arial" w:cs="Arial"/>
                <w:color w:val="1A1A1A"/>
                <w:sz w:val="22"/>
                <w:szCs w:val="22"/>
              </w:rPr>
              <w:tab/>
            </w:r>
            <w:r w:rsidR="00A06B75" w:rsidRPr="00A06B75">
              <w:rPr>
                <w:rFonts w:ascii="Arial" w:hAnsi="Arial" w:cs="Arial"/>
                <w:color w:val="1A1A1A"/>
                <w:sz w:val="22"/>
                <w:szCs w:val="22"/>
              </w:rPr>
              <w:t xml:space="preserve">Students will </w:t>
            </w:r>
            <w:r w:rsidRPr="00FF6636">
              <w:rPr>
                <w:rFonts w:ascii="Arial" w:hAnsi="Arial" w:cs="Arial"/>
                <w:color w:val="1A1A1A"/>
                <w:sz w:val="22"/>
                <w:szCs w:val="22"/>
              </w:rPr>
              <w:t>use technology and gather data to conduct research from various sources, including electronic media, and demonstrate an understanding of plagiarism by acknowledging and citing informational sources correctly</w:t>
            </w:r>
          </w:p>
        </w:tc>
      </w:tr>
      <w:tr w:rsidR="00E67521" w:rsidTr="004F27EC">
        <w:tc>
          <w:tcPr>
            <w:tcW w:w="3325" w:type="dxa"/>
          </w:tcPr>
          <w:p w:rsidR="00E67521" w:rsidRDefault="00E67521">
            <w:r>
              <w:lastRenderedPageBreak/>
              <w:t>East Georgia State College</w:t>
            </w:r>
          </w:p>
        </w:tc>
        <w:tc>
          <w:tcPr>
            <w:tcW w:w="6300" w:type="dxa"/>
          </w:tcPr>
          <w:p w:rsidR="00E67521" w:rsidRDefault="000D082C">
            <w:r w:rsidRPr="00CB38D1">
              <w:rPr>
                <w:color w:val="212121"/>
              </w:rPr>
              <w:t>Students will demonstrate the ability to read and write with the competence necessary to succeed in higher education.</w:t>
            </w:r>
          </w:p>
        </w:tc>
      </w:tr>
      <w:tr w:rsidR="00E67521" w:rsidTr="004F27EC">
        <w:tc>
          <w:tcPr>
            <w:tcW w:w="3325" w:type="dxa"/>
          </w:tcPr>
          <w:p w:rsidR="00E67521" w:rsidRDefault="00E67521">
            <w:r>
              <w:t>Fort Valley State University</w:t>
            </w:r>
          </w:p>
        </w:tc>
        <w:tc>
          <w:tcPr>
            <w:tcW w:w="6300" w:type="dxa"/>
          </w:tcPr>
          <w:p w:rsidR="00E67521" w:rsidRDefault="000D082C">
            <w:r w:rsidRPr="008F5FF5">
              <w:rPr>
                <w:color w:val="262626"/>
              </w:rPr>
              <w:t>Students</w:t>
            </w:r>
            <w:r w:rsidRPr="008F5FF5">
              <w:rPr>
                <w:color w:val="262626"/>
                <w:spacing w:val="22"/>
              </w:rPr>
              <w:t xml:space="preserve"> </w:t>
            </w:r>
            <w:r w:rsidRPr="008F5FF5">
              <w:rPr>
                <w:color w:val="262626"/>
                <w:spacing w:val="-2"/>
              </w:rPr>
              <w:t>apply</w:t>
            </w:r>
            <w:r w:rsidRPr="008F5FF5">
              <w:rPr>
                <w:color w:val="262626"/>
                <w:spacing w:val="20"/>
              </w:rPr>
              <w:t xml:space="preserve"> </w:t>
            </w:r>
            <w:r w:rsidRPr="008F5FF5">
              <w:rPr>
                <w:color w:val="262626"/>
              </w:rPr>
              <w:t>the</w:t>
            </w:r>
            <w:r w:rsidRPr="008F5FF5">
              <w:rPr>
                <w:color w:val="262626"/>
                <w:spacing w:val="45"/>
              </w:rPr>
              <w:t xml:space="preserve"> </w:t>
            </w:r>
            <w:r w:rsidRPr="008F5FF5">
              <w:rPr>
                <w:color w:val="262626"/>
                <w:spacing w:val="-2"/>
              </w:rPr>
              <w:t>requisite</w:t>
            </w:r>
            <w:r w:rsidRPr="008F5FF5">
              <w:rPr>
                <w:color w:val="262626"/>
                <w:spacing w:val="11"/>
              </w:rPr>
              <w:t xml:space="preserve"> </w:t>
            </w:r>
            <w:r w:rsidRPr="008F5FF5">
              <w:rPr>
                <w:color w:val="262626"/>
              </w:rPr>
              <w:t>skills</w:t>
            </w:r>
            <w:r w:rsidRPr="008F5FF5">
              <w:rPr>
                <w:color w:val="262626"/>
                <w:spacing w:val="5"/>
              </w:rPr>
              <w:t xml:space="preserve"> </w:t>
            </w:r>
            <w:r w:rsidRPr="008F5FF5">
              <w:rPr>
                <w:color w:val="262626"/>
              </w:rPr>
              <w:t>to</w:t>
            </w:r>
            <w:r w:rsidRPr="008F5FF5">
              <w:rPr>
                <w:color w:val="262626"/>
                <w:spacing w:val="32"/>
              </w:rPr>
              <w:t xml:space="preserve"> </w:t>
            </w:r>
            <w:r w:rsidRPr="008F5FF5">
              <w:rPr>
                <w:color w:val="262626"/>
              </w:rPr>
              <w:t>produce</w:t>
            </w:r>
            <w:r w:rsidRPr="008F5FF5">
              <w:rPr>
                <w:color w:val="262626"/>
                <w:spacing w:val="13"/>
              </w:rPr>
              <w:t xml:space="preserve"> </w:t>
            </w:r>
            <w:r w:rsidRPr="008F5FF5">
              <w:rPr>
                <w:color w:val="262626"/>
              </w:rPr>
              <w:t>well-organized</w:t>
            </w:r>
            <w:r w:rsidRPr="008F5FF5">
              <w:rPr>
                <w:color w:val="262626"/>
                <w:spacing w:val="42"/>
              </w:rPr>
              <w:t xml:space="preserve"> </w:t>
            </w:r>
            <w:r w:rsidRPr="008F5FF5">
              <w:rPr>
                <w:color w:val="262626"/>
              </w:rPr>
              <w:t>and</w:t>
            </w:r>
            <w:r w:rsidRPr="008F5FF5">
              <w:rPr>
                <w:color w:val="262626"/>
                <w:spacing w:val="13"/>
              </w:rPr>
              <w:t xml:space="preserve"> </w:t>
            </w:r>
            <w:r w:rsidRPr="008F5FF5">
              <w:rPr>
                <w:color w:val="262626"/>
              </w:rPr>
              <w:t>-supported</w:t>
            </w:r>
            <w:r w:rsidRPr="008F5FF5">
              <w:rPr>
                <w:color w:val="262626"/>
                <w:spacing w:val="42"/>
              </w:rPr>
              <w:t xml:space="preserve"> </w:t>
            </w:r>
            <w:r w:rsidRPr="008F5FF5">
              <w:rPr>
                <w:color w:val="262626"/>
                <w:spacing w:val="-1"/>
              </w:rPr>
              <w:t>writt</w:t>
            </w:r>
            <w:r w:rsidRPr="008F5FF5">
              <w:rPr>
                <w:color w:val="444444"/>
                <w:spacing w:val="-2"/>
              </w:rPr>
              <w:t>e</w:t>
            </w:r>
            <w:r w:rsidRPr="008F5FF5">
              <w:rPr>
                <w:color w:val="262626"/>
                <w:spacing w:val="-1"/>
              </w:rPr>
              <w:t>n</w:t>
            </w:r>
            <w:r w:rsidRPr="008F5FF5">
              <w:rPr>
                <w:color w:val="262626"/>
                <w:spacing w:val="40"/>
                <w:w w:val="108"/>
              </w:rPr>
              <w:t xml:space="preserve"> </w:t>
            </w:r>
            <w:r w:rsidRPr="008F5FF5">
              <w:rPr>
                <w:color w:val="262626"/>
                <w:spacing w:val="1"/>
              </w:rPr>
              <w:t>communicati</w:t>
            </w:r>
            <w:r w:rsidRPr="008F5FF5">
              <w:rPr>
                <w:color w:val="262626"/>
              </w:rPr>
              <w:t>on</w:t>
            </w:r>
            <w:r w:rsidRPr="008F5FF5">
              <w:rPr>
                <w:color w:val="262626"/>
                <w:spacing w:val="-10"/>
              </w:rPr>
              <w:t xml:space="preserve"> </w:t>
            </w:r>
            <w:r w:rsidRPr="008F5FF5">
              <w:rPr>
                <w:color w:val="262626"/>
              </w:rPr>
              <w:t>which</w:t>
            </w:r>
            <w:r w:rsidRPr="008F5FF5">
              <w:rPr>
                <w:color w:val="262626"/>
                <w:spacing w:val="7"/>
              </w:rPr>
              <w:t xml:space="preserve"> </w:t>
            </w:r>
            <w:r w:rsidRPr="008F5FF5">
              <w:rPr>
                <w:color w:val="262626"/>
              </w:rPr>
              <w:t>meets</w:t>
            </w:r>
            <w:r w:rsidRPr="008F5FF5">
              <w:rPr>
                <w:color w:val="262626"/>
                <w:spacing w:val="9"/>
              </w:rPr>
              <w:t xml:space="preserve"> </w:t>
            </w:r>
            <w:r w:rsidRPr="008F5FF5">
              <w:rPr>
                <w:color w:val="262626"/>
              </w:rPr>
              <w:t>collegiate</w:t>
            </w:r>
            <w:r w:rsidRPr="008F5FF5">
              <w:rPr>
                <w:color w:val="262626"/>
                <w:spacing w:val="14"/>
              </w:rPr>
              <w:t xml:space="preserve"> </w:t>
            </w:r>
            <w:r w:rsidRPr="008F5FF5">
              <w:rPr>
                <w:color w:val="262626"/>
              </w:rPr>
              <w:t>proficiency</w:t>
            </w:r>
            <w:r w:rsidRPr="008F5FF5">
              <w:rPr>
                <w:color w:val="262626"/>
                <w:spacing w:val="18"/>
              </w:rPr>
              <w:t xml:space="preserve"> </w:t>
            </w:r>
            <w:r w:rsidRPr="008F5FF5">
              <w:rPr>
                <w:color w:val="262626"/>
                <w:spacing w:val="2"/>
              </w:rPr>
              <w:t>standards</w:t>
            </w:r>
            <w:r w:rsidRPr="008F5FF5">
              <w:rPr>
                <w:color w:val="444444"/>
                <w:spacing w:val="1"/>
              </w:rPr>
              <w:t>.</w:t>
            </w:r>
          </w:p>
        </w:tc>
      </w:tr>
      <w:tr w:rsidR="00E67521" w:rsidTr="004F27EC">
        <w:tc>
          <w:tcPr>
            <w:tcW w:w="3325" w:type="dxa"/>
          </w:tcPr>
          <w:p w:rsidR="00E67521" w:rsidRDefault="00E67521">
            <w:r>
              <w:t>Georgia College and State University</w:t>
            </w:r>
          </w:p>
        </w:tc>
        <w:tc>
          <w:tcPr>
            <w:tcW w:w="6300" w:type="dxa"/>
          </w:tcPr>
          <w:p w:rsidR="00E67521" w:rsidRDefault="000D082C">
            <w:r w:rsidRPr="00DE326D">
              <w:rPr>
                <w:color w:val="1A1A1A"/>
              </w:rPr>
              <w:t>Students will be able to communicate clearly in oral and written English that meets conventional standards of correctness.</w:t>
            </w:r>
          </w:p>
        </w:tc>
      </w:tr>
      <w:tr w:rsidR="00E67521" w:rsidTr="004F27EC">
        <w:tc>
          <w:tcPr>
            <w:tcW w:w="3325" w:type="dxa"/>
          </w:tcPr>
          <w:p w:rsidR="00E67521" w:rsidRDefault="00E67521">
            <w:r>
              <w:t>Georgia Gwinnett College</w:t>
            </w:r>
          </w:p>
        </w:tc>
        <w:tc>
          <w:tcPr>
            <w:tcW w:w="6300" w:type="dxa"/>
          </w:tcPr>
          <w:p w:rsidR="00E67521" w:rsidRDefault="002D62FB">
            <w:r w:rsidRPr="00D85224">
              <w:rPr>
                <w:color w:val="121212"/>
              </w:rPr>
              <w:t>Clearly communicate ideas in written and oral form.</w:t>
            </w:r>
          </w:p>
        </w:tc>
      </w:tr>
      <w:tr w:rsidR="00E67521" w:rsidTr="004F27EC">
        <w:tc>
          <w:tcPr>
            <w:tcW w:w="3325" w:type="dxa"/>
          </w:tcPr>
          <w:p w:rsidR="00E67521" w:rsidRDefault="00E67521">
            <w:r>
              <w:t>Georgia Highlands College</w:t>
            </w:r>
          </w:p>
        </w:tc>
        <w:tc>
          <w:tcPr>
            <w:tcW w:w="6300" w:type="dxa"/>
          </w:tcPr>
          <w:p w:rsidR="006574C9" w:rsidRPr="00F17D77" w:rsidRDefault="006574C9" w:rsidP="006574C9">
            <w:pPr>
              <w:pStyle w:val="Default"/>
              <w:rPr>
                <w:rFonts w:ascii="Arial" w:hAnsi="Arial" w:cs="Arial"/>
                <w:color w:val="1A1A1A"/>
                <w:sz w:val="22"/>
                <w:szCs w:val="22"/>
              </w:rPr>
            </w:pPr>
            <w:r w:rsidRPr="00F17D77">
              <w:rPr>
                <w:rFonts w:ascii="Arial" w:hAnsi="Arial" w:cs="Arial"/>
                <w:color w:val="1A1A1A"/>
                <w:sz w:val="22"/>
                <w:szCs w:val="22"/>
              </w:rPr>
              <w:t xml:space="preserve">Students will express ideas logically and clearly in standard written English as appropriate for audience and purpose. </w:t>
            </w:r>
          </w:p>
          <w:p w:rsidR="006574C9" w:rsidRPr="00F17D77" w:rsidRDefault="006574C9" w:rsidP="006574C9">
            <w:pPr>
              <w:pStyle w:val="Default"/>
              <w:rPr>
                <w:rFonts w:ascii="Arial" w:hAnsi="Arial" w:cs="Arial"/>
                <w:color w:val="1A1A1A"/>
                <w:sz w:val="22"/>
                <w:szCs w:val="22"/>
              </w:rPr>
            </w:pPr>
          </w:p>
          <w:p w:rsidR="00E67521" w:rsidRDefault="006574C9" w:rsidP="006574C9">
            <w:r w:rsidRPr="00F17D77">
              <w:rPr>
                <w:color w:val="1A1A1A"/>
              </w:rPr>
              <w:t>Students will analyze and critically interpret the content, style, point-of-view, and perspectives of factual or creative works using suitable terminology.</w:t>
            </w:r>
          </w:p>
        </w:tc>
      </w:tr>
      <w:tr w:rsidR="00E67521" w:rsidTr="004F27EC">
        <w:tc>
          <w:tcPr>
            <w:tcW w:w="3325" w:type="dxa"/>
          </w:tcPr>
          <w:p w:rsidR="00E67521" w:rsidRDefault="00E67521">
            <w:r>
              <w:t>Georgia Institute of Technology</w:t>
            </w:r>
          </w:p>
        </w:tc>
        <w:tc>
          <w:tcPr>
            <w:tcW w:w="6300" w:type="dxa"/>
          </w:tcPr>
          <w:p w:rsidR="00E67521" w:rsidRDefault="000F2577">
            <w:r w:rsidRPr="00531AEE">
              <w:rPr>
                <w:color w:val="1A1A1A"/>
              </w:rPr>
              <w:t>Student will demonstrate proficiency in the process of articulating and organizing rhetorical arguments in written, oral, visual, and non-verbal modes, using concrete support and conventional language.</w:t>
            </w:r>
          </w:p>
        </w:tc>
      </w:tr>
      <w:tr w:rsidR="00E67521" w:rsidTr="004F27EC">
        <w:tc>
          <w:tcPr>
            <w:tcW w:w="3325" w:type="dxa"/>
          </w:tcPr>
          <w:p w:rsidR="00E67521" w:rsidRDefault="00E67521">
            <w:r>
              <w:t>Georgia Southern University</w:t>
            </w:r>
          </w:p>
        </w:tc>
        <w:tc>
          <w:tcPr>
            <w:tcW w:w="6300" w:type="dxa"/>
          </w:tcPr>
          <w:p w:rsidR="00E67521" w:rsidRDefault="004F27EC">
            <w:r w:rsidRPr="004F27EC">
              <w:t>Students will use research and analysis to produce written communication adapted appropriately for specific audiences, purposes, and rhetorical situations.</w:t>
            </w:r>
          </w:p>
        </w:tc>
      </w:tr>
      <w:tr w:rsidR="00E67521" w:rsidTr="004F27EC">
        <w:tc>
          <w:tcPr>
            <w:tcW w:w="3325" w:type="dxa"/>
          </w:tcPr>
          <w:p w:rsidR="00E67521" w:rsidRDefault="00E67521">
            <w:r>
              <w:t>Georgia Southwestern State University</w:t>
            </w:r>
          </w:p>
        </w:tc>
        <w:tc>
          <w:tcPr>
            <w:tcW w:w="6300" w:type="dxa"/>
          </w:tcPr>
          <w:p w:rsidR="00E67521" w:rsidRDefault="000F2577">
            <w:r w:rsidRPr="0024632F">
              <w:rPr>
                <w:color w:val="1A1A1A"/>
              </w:rPr>
              <w:t>Students will be able to write effectively for a variety of audiences to demonstrate collegiate-level writing development in various contexts.</w:t>
            </w:r>
          </w:p>
        </w:tc>
      </w:tr>
      <w:tr w:rsidR="00E67521" w:rsidTr="004F27EC">
        <w:tc>
          <w:tcPr>
            <w:tcW w:w="3325" w:type="dxa"/>
          </w:tcPr>
          <w:p w:rsidR="00E67521" w:rsidRDefault="00E67521">
            <w:r>
              <w:t>Georgia State University</w:t>
            </w:r>
          </w:p>
        </w:tc>
        <w:tc>
          <w:tcPr>
            <w:tcW w:w="6300" w:type="dxa"/>
          </w:tcPr>
          <w:p w:rsidR="00E67521" w:rsidRDefault="00553211">
            <w:r w:rsidRPr="008C60E5">
              <w:rPr>
                <w:rFonts w:eastAsia="Calibri"/>
                <w:spacing w:val="-1"/>
              </w:rPr>
              <w:t>Students produce well-organized written communications that exhibit logical thinking and organization, use appropriate style for audience and meet conventional standards of usage.</w:t>
            </w:r>
          </w:p>
        </w:tc>
      </w:tr>
      <w:tr w:rsidR="00E67521" w:rsidTr="004F27EC">
        <w:tc>
          <w:tcPr>
            <w:tcW w:w="3325" w:type="dxa"/>
          </w:tcPr>
          <w:p w:rsidR="00E67521" w:rsidRDefault="00E67521">
            <w:r>
              <w:t>Gordon State College</w:t>
            </w:r>
          </w:p>
        </w:tc>
        <w:tc>
          <w:tcPr>
            <w:tcW w:w="6300" w:type="dxa"/>
          </w:tcPr>
          <w:p w:rsidR="00E67521" w:rsidRDefault="00553211">
            <w:r w:rsidRPr="004A3BC9">
              <w:rPr>
                <w:color w:val="2D2D2D"/>
              </w:rPr>
              <w:t>Students communicate effectively using appropriate writing conventions.</w:t>
            </w:r>
          </w:p>
        </w:tc>
      </w:tr>
      <w:tr w:rsidR="00E67521" w:rsidTr="004F27EC">
        <w:tc>
          <w:tcPr>
            <w:tcW w:w="3325" w:type="dxa"/>
          </w:tcPr>
          <w:p w:rsidR="00E67521" w:rsidRDefault="00E67521">
            <w:r>
              <w:t>Kennesaw State University</w:t>
            </w:r>
          </w:p>
        </w:tc>
        <w:tc>
          <w:tcPr>
            <w:tcW w:w="6300" w:type="dxa"/>
          </w:tcPr>
          <w:p w:rsidR="00261271" w:rsidRPr="00B31199" w:rsidRDefault="00261271" w:rsidP="00261271">
            <w:r w:rsidRPr="00B31199">
              <w:t>Students will write and communicate at a college level in various m</w:t>
            </w:r>
            <w:r>
              <w:t xml:space="preserve">odes, media, and/or </w:t>
            </w:r>
            <w:r w:rsidRPr="00B31199">
              <w:t>rhetorical contexts.</w:t>
            </w:r>
          </w:p>
          <w:p w:rsidR="00261271" w:rsidRDefault="00261271" w:rsidP="00261271">
            <w:pPr>
              <w:pStyle w:val="Default"/>
              <w:rPr>
                <w:rFonts w:ascii="Arial" w:hAnsi="Arial" w:cs="Arial"/>
                <w:sz w:val="22"/>
                <w:szCs w:val="22"/>
              </w:rPr>
            </w:pPr>
          </w:p>
          <w:p w:rsidR="00E67521" w:rsidRDefault="00261271" w:rsidP="00261271">
            <w:r w:rsidRPr="00B31199">
              <w:t>Students will demonstrate an ability to comprehend, analyze, and interpret texts in various modes, genres, media, and/or contexts.</w:t>
            </w:r>
          </w:p>
        </w:tc>
      </w:tr>
      <w:tr w:rsidR="00E67521" w:rsidTr="004F27EC">
        <w:tc>
          <w:tcPr>
            <w:tcW w:w="3325" w:type="dxa"/>
          </w:tcPr>
          <w:p w:rsidR="00E67521" w:rsidRDefault="00E67521">
            <w:r>
              <w:t>Middle Georgia State University</w:t>
            </w:r>
          </w:p>
        </w:tc>
        <w:tc>
          <w:tcPr>
            <w:tcW w:w="6300" w:type="dxa"/>
          </w:tcPr>
          <w:p w:rsidR="00E67521" w:rsidRDefault="00261271">
            <w:r w:rsidRPr="00EE3EBA">
              <w:rPr>
                <w:color w:val="222222"/>
              </w:rPr>
              <w:t xml:space="preserve">Students will demonstrate a collegiate competency to read critically and </w:t>
            </w:r>
            <w:r w:rsidR="007A127E">
              <w:rPr>
                <w:color w:val="222222"/>
              </w:rPr>
              <w:t>communicate ideas in well-</w:t>
            </w:r>
            <w:r w:rsidRPr="00EE3EBA">
              <w:rPr>
                <w:color w:val="222222"/>
              </w:rPr>
              <w:t>developed</w:t>
            </w:r>
            <w:r>
              <w:rPr>
                <w:color w:val="222222"/>
              </w:rPr>
              <w:t xml:space="preserve"> </w:t>
            </w:r>
            <w:r w:rsidRPr="00EE3EBA">
              <w:rPr>
                <w:color w:val="222222"/>
              </w:rPr>
              <w:t>written forms.</w:t>
            </w:r>
          </w:p>
        </w:tc>
      </w:tr>
      <w:tr w:rsidR="00E67521" w:rsidTr="004F27EC">
        <w:tc>
          <w:tcPr>
            <w:tcW w:w="3325" w:type="dxa"/>
          </w:tcPr>
          <w:p w:rsidR="00E67521" w:rsidRDefault="00E67521">
            <w:r>
              <w:lastRenderedPageBreak/>
              <w:t>Savannah State University</w:t>
            </w:r>
          </w:p>
        </w:tc>
        <w:tc>
          <w:tcPr>
            <w:tcW w:w="6300" w:type="dxa"/>
          </w:tcPr>
          <w:p w:rsidR="00343690" w:rsidRPr="00FE7049" w:rsidRDefault="00343690" w:rsidP="00343690">
            <w:pPr>
              <w:pStyle w:val="Default"/>
              <w:rPr>
                <w:rFonts w:ascii="Arial" w:hAnsi="Arial" w:cs="Arial"/>
                <w:sz w:val="22"/>
                <w:szCs w:val="22"/>
              </w:rPr>
            </w:pPr>
            <w:r w:rsidRPr="00FE7049">
              <w:rPr>
                <w:rFonts w:ascii="Arial" w:hAnsi="Arial" w:cs="Arial"/>
                <w:sz w:val="22"/>
                <w:szCs w:val="22"/>
              </w:rPr>
              <w:t xml:space="preserve">Students produce well-organized written communication that meets conventional standards of composition and appropriately acknowledges the use of material from original sources. </w:t>
            </w:r>
          </w:p>
          <w:p w:rsidR="00343690" w:rsidRPr="00FE7049" w:rsidRDefault="00343690" w:rsidP="00343690">
            <w:pPr>
              <w:pStyle w:val="Default"/>
              <w:rPr>
                <w:rFonts w:ascii="Arial" w:hAnsi="Arial" w:cs="Arial"/>
                <w:sz w:val="22"/>
                <w:szCs w:val="22"/>
              </w:rPr>
            </w:pPr>
          </w:p>
          <w:p w:rsidR="00E67521" w:rsidRDefault="00343690" w:rsidP="00343690">
            <w:pPr>
              <w:tabs>
                <w:tab w:val="left" w:pos="1215"/>
              </w:tabs>
            </w:pPr>
            <w:r w:rsidRPr="00FE7049">
              <w:t>Students demonstrate the ability to comprehend, analyze, and draw inferences from written texts.</w:t>
            </w:r>
          </w:p>
        </w:tc>
      </w:tr>
      <w:tr w:rsidR="00E67521" w:rsidTr="004F27EC">
        <w:tc>
          <w:tcPr>
            <w:tcW w:w="3325" w:type="dxa"/>
          </w:tcPr>
          <w:p w:rsidR="00E67521" w:rsidRDefault="00E67521">
            <w:r>
              <w:t>South Georgia State College</w:t>
            </w:r>
          </w:p>
        </w:tc>
        <w:tc>
          <w:tcPr>
            <w:tcW w:w="6300" w:type="dxa"/>
          </w:tcPr>
          <w:p w:rsidR="00E67521" w:rsidRDefault="00343690">
            <w:r w:rsidRPr="00A35F44">
              <w:rPr>
                <w:color w:val="222222"/>
              </w:rPr>
              <w:t>Students will adapt communication to purpose and audience using the conventions of standard written English.</w:t>
            </w:r>
          </w:p>
        </w:tc>
      </w:tr>
      <w:tr w:rsidR="00E67521" w:rsidTr="004F27EC">
        <w:tc>
          <w:tcPr>
            <w:tcW w:w="3325" w:type="dxa"/>
          </w:tcPr>
          <w:p w:rsidR="00E67521" w:rsidRDefault="00E67521">
            <w:r>
              <w:t>University of Georgia</w:t>
            </w:r>
          </w:p>
        </w:tc>
        <w:tc>
          <w:tcPr>
            <w:tcW w:w="6300" w:type="dxa"/>
          </w:tcPr>
          <w:p w:rsidR="002126EA" w:rsidRPr="00F006A9" w:rsidRDefault="005B2ABC" w:rsidP="002126EA">
            <w:pPr>
              <w:pStyle w:val="Default"/>
              <w:rPr>
                <w:rFonts w:ascii="Arial" w:hAnsi="Arial" w:cs="Arial"/>
                <w:sz w:val="22"/>
                <w:szCs w:val="22"/>
              </w:rPr>
            </w:pPr>
            <w:r>
              <w:rPr>
                <w:rFonts w:ascii="Arial" w:hAnsi="Arial" w:cs="Arial"/>
                <w:b/>
                <w:bCs/>
                <w:sz w:val="22"/>
                <w:szCs w:val="22"/>
              </w:rPr>
              <w:t>I</w:t>
            </w:r>
            <w:r w:rsidR="002126EA" w:rsidRPr="00F006A9">
              <w:rPr>
                <w:rFonts w:ascii="Arial" w:hAnsi="Arial" w:cs="Arial"/>
                <w:b/>
                <w:bCs/>
                <w:sz w:val="22"/>
                <w:szCs w:val="22"/>
              </w:rPr>
              <w:t xml:space="preserve">. Foundation Courses (9 hours) – </w:t>
            </w:r>
            <w:r w:rsidR="002126EA" w:rsidRPr="00F006A9">
              <w:rPr>
                <w:rFonts w:ascii="Arial" w:hAnsi="Arial" w:cs="Arial"/>
                <w:sz w:val="22"/>
                <w:szCs w:val="22"/>
              </w:rPr>
              <w:t xml:space="preserve">Equivalent to Areas A1 and A2 </w:t>
            </w:r>
          </w:p>
          <w:p w:rsidR="00E67521" w:rsidRDefault="005B2ABC" w:rsidP="005B2ABC">
            <w:pPr>
              <w:pStyle w:val="Default"/>
              <w:ind w:left="248" w:hanging="270"/>
            </w:pPr>
            <w:r w:rsidRPr="005B2ABC">
              <w:t xml:space="preserve">1. </w:t>
            </w:r>
            <w:r w:rsidRPr="005B2ABC">
              <w:tab/>
              <w:t xml:space="preserve">Students will be able to express ideas in writing with clarity and fluency. </w:t>
            </w:r>
          </w:p>
        </w:tc>
      </w:tr>
      <w:tr w:rsidR="00E67521" w:rsidTr="004F27EC">
        <w:tc>
          <w:tcPr>
            <w:tcW w:w="3325" w:type="dxa"/>
          </w:tcPr>
          <w:p w:rsidR="00E67521" w:rsidRDefault="00E67521">
            <w:r>
              <w:t>University of North Georgia</w:t>
            </w:r>
          </w:p>
        </w:tc>
        <w:tc>
          <w:tcPr>
            <w:tcW w:w="6300" w:type="dxa"/>
          </w:tcPr>
          <w:p w:rsidR="00E67521" w:rsidRDefault="002126EA">
            <w:r w:rsidRPr="00631A70">
              <w:rPr>
                <w:color w:val="212121"/>
              </w:rPr>
              <w:t>Students will demonstrate effective reading comprehension and writing, exploring the implications of ideas.</w:t>
            </w:r>
          </w:p>
        </w:tc>
      </w:tr>
      <w:tr w:rsidR="00E67521" w:rsidTr="004F27EC">
        <w:tc>
          <w:tcPr>
            <w:tcW w:w="3325" w:type="dxa"/>
          </w:tcPr>
          <w:p w:rsidR="00E67521" w:rsidRDefault="00E67521">
            <w:r>
              <w:t>University of West Georgia</w:t>
            </w:r>
          </w:p>
        </w:tc>
        <w:tc>
          <w:tcPr>
            <w:tcW w:w="6300" w:type="dxa"/>
          </w:tcPr>
          <w:p w:rsidR="002126EA" w:rsidRPr="00F131B6" w:rsidRDefault="002126EA" w:rsidP="002126EA">
            <w:pPr>
              <w:pStyle w:val="Default"/>
              <w:rPr>
                <w:rFonts w:ascii="Arial" w:hAnsi="Arial" w:cs="Arial"/>
                <w:color w:val="121212"/>
                <w:sz w:val="22"/>
                <w:szCs w:val="22"/>
              </w:rPr>
            </w:pPr>
            <w:r w:rsidRPr="00F131B6">
              <w:rPr>
                <w:rFonts w:ascii="Arial" w:hAnsi="Arial" w:cs="Arial"/>
                <w:color w:val="121212"/>
                <w:sz w:val="22"/>
                <w:szCs w:val="22"/>
              </w:rPr>
              <w:t xml:space="preserve">Demonstrate the ability to: </w:t>
            </w:r>
          </w:p>
          <w:p w:rsidR="002126EA" w:rsidRDefault="002126EA" w:rsidP="002126EA">
            <w:pPr>
              <w:pStyle w:val="Default"/>
              <w:numPr>
                <w:ilvl w:val="0"/>
                <w:numId w:val="16"/>
              </w:numPr>
              <w:rPr>
                <w:rFonts w:ascii="Arial" w:hAnsi="Arial" w:cs="Arial"/>
                <w:color w:val="121212"/>
                <w:sz w:val="22"/>
                <w:szCs w:val="22"/>
              </w:rPr>
            </w:pPr>
            <w:r w:rsidRPr="00F131B6">
              <w:rPr>
                <w:rFonts w:ascii="Arial" w:hAnsi="Arial" w:cs="Arial"/>
                <w:color w:val="121212"/>
                <w:sz w:val="22"/>
                <w:szCs w:val="22"/>
              </w:rPr>
              <w:t>Recognize and identify appropriate topics for presentation in writing</w:t>
            </w:r>
          </w:p>
          <w:p w:rsidR="002126EA" w:rsidRPr="00F131B6" w:rsidRDefault="002126EA" w:rsidP="002126EA">
            <w:pPr>
              <w:pStyle w:val="Default"/>
              <w:ind w:left="360"/>
              <w:rPr>
                <w:rFonts w:ascii="Arial" w:hAnsi="Arial" w:cs="Arial"/>
                <w:color w:val="121212"/>
                <w:sz w:val="22"/>
                <w:szCs w:val="22"/>
              </w:rPr>
            </w:pPr>
            <w:r w:rsidRPr="00F131B6">
              <w:rPr>
                <w:rFonts w:ascii="Arial" w:hAnsi="Arial" w:cs="Arial"/>
                <w:color w:val="121212"/>
                <w:sz w:val="22"/>
                <w:szCs w:val="22"/>
              </w:rPr>
              <w:t xml:space="preserve"> </w:t>
            </w:r>
          </w:p>
          <w:p w:rsidR="002126EA" w:rsidRPr="002126EA" w:rsidRDefault="002126EA" w:rsidP="002126EA">
            <w:pPr>
              <w:pStyle w:val="Default"/>
              <w:numPr>
                <w:ilvl w:val="0"/>
                <w:numId w:val="16"/>
              </w:numPr>
            </w:pPr>
            <w:r w:rsidRPr="002126EA">
              <w:rPr>
                <w:rFonts w:ascii="Arial" w:hAnsi="Arial" w:cs="Arial"/>
                <w:color w:val="121212"/>
                <w:sz w:val="22"/>
                <w:szCs w:val="22"/>
              </w:rPr>
              <w:t xml:space="preserve">Synthesize and logically arrange written presentations </w:t>
            </w:r>
          </w:p>
          <w:p w:rsidR="002126EA" w:rsidRPr="002126EA" w:rsidRDefault="002126EA" w:rsidP="002126EA">
            <w:pPr>
              <w:pStyle w:val="Default"/>
              <w:ind w:left="360"/>
            </w:pPr>
          </w:p>
          <w:p w:rsidR="00E67521" w:rsidRDefault="002126EA" w:rsidP="002126EA">
            <w:pPr>
              <w:pStyle w:val="Default"/>
              <w:numPr>
                <w:ilvl w:val="0"/>
                <w:numId w:val="16"/>
              </w:numPr>
            </w:pPr>
            <w:r>
              <w:rPr>
                <w:rFonts w:ascii="Arial" w:hAnsi="Arial" w:cs="Arial"/>
                <w:color w:val="121212"/>
                <w:sz w:val="22"/>
                <w:szCs w:val="22"/>
              </w:rPr>
              <w:t>A</w:t>
            </w:r>
            <w:r w:rsidRPr="00F131B6">
              <w:rPr>
                <w:rFonts w:ascii="Arial" w:hAnsi="Arial" w:cs="Arial"/>
                <w:color w:val="121212"/>
                <w:sz w:val="22"/>
                <w:szCs w:val="22"/>
              </w:rPr>
              <w:t>dapt written communication to specific purposes and audiences.</w:t>
            </w:r>
          </w:p>
        </w:tc>
      </w:tr>
      <w:tr w:rsidR="00E67521" w:rsidTr="004F27EC">
        <w:tc>
          <w:tcPr>
            <w:tcW w:w="3325" w:type="dxa"/>
          </w:tcPr>
          <w:p w:rsidR="00E67521" w:rsidRDefault="00E67521">
            <w:r>
              <w:t>Valdosta State University</w:t>
            </w:r>
          </w:p>
        </w:tc>
        <w:tc>
          <w:tcPr>
            <w:tcW w:w="6300" w:type="dxa"/>
          </w:tcPr>
          <w:p w:rsidR="002126EA" w:rsidRDefault="002126EA" w:rsidP="002126EA">
            <w:pPr>
              <w:pStyle w:val="Default"/>
              <w:rPr>
                <w:rFonts w:ascii="Arial" w:hAnsi="Arial" w:cs="Arial"/>
                <w:color w:val="1A1A1A"/>
                <w:sz w:val="22"/>
                <w:szCs w:val="22"/>
              </w:rPr>
            </w:pPr>
            <w:r w:rsidRPr="00C5627A">
              <w:rPr>
                <w:rFonts w:ascii="Arial" w:hAnsi="Arial" w:cs="Arial"/>
                <w:color w:val="1A1A1A"/>
                <w:sz w:val="22"/>
                <w:szCs w:val="22"/>
              </w:rPr>
              <w:t xml:space="preserve">Students will communicate effectively in writing by using appropriate conventions of correctness, style, tone, and organization and by adapting writing to audience and context. </w:t>
            </w:r>
          </w:p>
          <w:p w:rsidR="002126EA" w:rsidRPr="00C5627A" w:rsidRDefault="002126EA" w:rsidP="002126EA">
            <w:pPr>
              <w:pStyle w:val="Default"/>
              <w:rPr>
                <w:rFonts w:ascii="Arial" w:hAnsi="Arial" w:cs="Arial"/>
                <w:color w:val="1A1A1A"/>
                <w:sz w:val="22"/>
                <w:szCs w:val="22"/>
              </w:rPr>
            </w:pPr>
          </w:p>
          <w:p w:rsidR="00E67521" w:rsidRDefault="002126EA" w:rsidP="002126EA">
            <w:pPr>
              <w:pStyle w:val="Default"/>
            </w:pPr>
            <w:r w:rsidRPr="00C5627A">
              <w:rPr>
                <w:rFonts w:ascii="Arial" w:hAnsi="Arial" w:cs="Arial"/>
                <w:color w:val="1A1A1A"/>
                <w:sz w:val="22"/>
                <w:szCs w:val="22"/>
              </w:rPr>
              <w:t>Students will find, evaluate, and make inferences from a variety of sources and incorporate this information accurately, correctly, and effectively into their written work.</w:t>
            </w:r>
          </w:p>
        </w:tc>
      </w:tr>
    </w:tbl>
    <w:p w:rsidR="00955430" w:rsidRDefault="00955430">
      <w:pPr>
        <w:rPr>
          <w:b/>
          <w:sz w:val="28"/>
          <w:szCs w:val="28"/>
        </w:rPr>
      </w:pPr>
      <w:r>
        <w:rPr>
          <w:b/>
          <w:sz w:val="28"/>
          <w:szCs w:val="28"/>
        </w:rPr>
        <w:br w:type="page"/>
      </w:r>
    </w:p>
    <w:p w:rsidR="006130C0" w:rsidRDefault="006130C0" w:rsidP="006130C0">
      <w:r w:rsidRPr="006130C0">
        <w:rPr>
          <w:b/>
          <w:sz w:val="28"/>
          <w:szCs w:val="28"/>
        </w:rPr>
        <w:lastRenderedPageBreak/>
        <w:t>Area A</w:t>
      </w:r>
      <w:r>
        <w:rPr>
          <w:b/>
          <w:sz w:val="28"/>
          <w:szCs w:val="28"/>
        </w:rPr>
        <w:t>2</w:t>
      </w:r>
      <w:r w:rsidR="00BB2A69">
        <w:rPr>
          <w:b/>
          <w:sz w:val="28"/>
          <w:szCs w:val="28"/>
        </w:rPr>
        <w:t>:  Quantitative Outcomes</w:t>
      </w:r>
    </w:p>
    <w:p w:rsidR="006130C0" w:rsidRDefault="006130C0" w:rsidP="006130C0"/>
    <w:tbl>
      <w:tblPr>
        <w:tblStyle w:val="TableGrid"/>
        <w:tblW w:w="9625" w:type="dxa"/>
        <w:tblLayout w:type="fixed"/>
        <w:tblCellMar>
          <w:top w:w="58" w:type="dxa"/>
          <w:left w:w="115" w:type="dxa"/>
          <w:bottom w:w="58" w:type="dxa"/>
          <w:right w:w="115" w:type="dxa"/>
        </w:tblCellMar>
        <w:tblLook w:val="04A0" w:firstRow="1" w:lastRow="0" w:firstColumn="1" w:lastColumn="0" w:noHBand="0" w:noVBand="1"/>
      </w:tblPr>
      <w:tblGrid>
        <w:gridCol w:w="3325"/>
        <w:gridCol w:w="6300"/>
      </w:tblGrid>
      <w:tr w:rsidR="006130C0" w:rsidTr="004F27EC">
        <w:tc>
          <w:tcPr>
            <w:tcW w:w="3325" w:type="dxa"/>
          </w:tcPr>
          <w:p w:rsidR="006130C0" w:rsidRPr="006130C0" w:rsidRDefault="006130C0" w:rsidP="006574C9">
            <w:pPr>
              <w:rPr>
                <w:b/>
              </w:rPr>
            </w:pPr>
            <w:r w:rsidRPr="006130C0">
              <w:rPr>
                <w:b/>
              </w:rPr>
              <w:t>Institution</w:t>
            </w:r>
          </w:p>
        </w:tc>
        <w:tc>
          <w:tcPr>
            <w:tcW w:w="6300" w:type="dxa"/>
          </w:tcPr>
          <w:p w:rsidR="006130C0" w:rsidRPr="006130C0" w:rsidRDefault="006130C0" w:rsidP="006574C9">
            <w:pPr>
              <w:rPr>
                <w:b/>
              </w:rPr>
            </w:pPr>
            <w:r w:rsidRPr="006130C0">
              <w:rPr>
                <w:b/>
              </w:rPr>
              <w:t>Outcome</w:t>
            </w:r>
          </w:p>
        </w:tc>
      </w:tr>
      <w:tr w:rsidR="006130C0" w:rsidTr="004F27EC">
        <w:tc>
          <w:tcPr>
            <w:tcW w:w="3325" w:type="dxa"/>
          </w:tcPr>
          <w:p w:rsidR="006130C0" w:rsidRDefault="006130C0" w:rsidP="006574C9">
            <w:r>
              <w:t>Abraham Baldwin Agricultural College</w:t>
            </w:r>
          </w:p>
        </w:tc>
        <w:tc>
          <w:tcPr>
            <w:tcW w:w="6300" w:type="dxa"/>
          </w:tcPr>
          <w:p w:rsidR="006130C0" w:rsidRDefault="003D3DA1" w:rsidP="006574C9">
            <w:r w:rsidRPr="00502F73">
              <w:rPr>
                <w:color w:val="202020"/>
              </w:rPr>
              <w:t>Students will demonstrate a strong foundation in mathematical concepts, processes, and structure, including the ability to solve multiple-step problems through varied modes of reasoning (inductive, deductive, or symbolic).</w:t>
            </w:r>
          </w:p>
        </w:tc>
      </w:tr>
      <w:tr w:rsidR="006130C0" w:rsidTr="004F27EC">
        <w:tc>
          <w:tcPr>
            <w:tcW w:w="3325" w:type="dxa"/>
          </w:tcPr>
          <w:p w:rsidR="006130C0" w:rsidRDefault="006130C0" w:rsidP="006574C9">
            <w:r>
              <w:t>Albany State University</w:t>
            </w:r>
          </w:p>
        </w:tc>
        <w:tc>
          <w:tcPr>
            <w:tcW w:w="6300" w:type="dxa"/>
          </w:tcPr>
          <w:p w:rsidR="006130C0" w:rsidRDefault="00F06004" w:rsidP="006574C9">
            <w:r w:rsidRPr="00AE3116">
              <w:rPr>
                <w:color w:val="121212"/>
              </w:rPr>
              <w:t>Students will demonstrate the ability to express and apply mathematical information symbolically, graphically, numerically, or verbally to solve a variety of problems.</w:t>
            </w:r>
          </w:p>
        </w:tc>
      </w:tr>
      <w:tr w:rsidR="006130C0" w:rsidTr="004F27EC">
        <w:tc>
          <w:tcPr>
            <w:tcW w:w="3325" w:type="dxa"/>
          </w:tcPr>
          <w:p w:rsidR="006130C0" w:rsidRDefault="006130C0" w:rsidP="006574C9">
            <w:r>
              <w:t>Atlanta Metropolitan State College</w:t>
            </w:r>
          </w:p>
        </w:tc>
        <w:tc>
          <w:tcPr>
            <w:tcW w:w="6300" w:type="dxa"/>
          </w:tcPr>
          <w:p w:rsidR="006130C0" w:rsidRDefault="00955430" w:rsidP="006574C9">
            <w:r w:rsidRPr="002A0B7B">
              <w:rPr>
                <w:color w:val="121212"/>
              </w:rPr>
              <w:t>Students will use mathematical operations and concepts to solve problems related to practical situations.</w:t>
            </w:r>
          </w:p>
        </w:tc>
      </w:tr>
      <w:tr w:rsidR="006130C0" w:rsidTr="004F27EC">
        <w:tc>
          <w:tcPr>
            <w:tcW w:w="3325" w:type="dxa"/>
          </w:tcPr>
          <w:p w:rsidR="006130C0" w:rsidRDefault="006130C0" w:rsidP="006574C9">
            <w:r>
              <w:t>Augusta University</w:t>
            </w:r>
          </w:p>
        </w:tc>
        <w:tc>
          <w:tcPr>
            <w:tcW w:w="6300" w:type="dxa"/>
          </w:tcPr>
          <w:p w:rsidR="006130C0" w:rsidRDefault="00955430" w:rsidP="006574C9">
            <w:r w:rsidRPr="004169BE">
              <w:t>The student will solve problems about collegiate-level quantitative relationships using mathematical tools and techniques.</w:t>
            </w:r>
          </w:p>
        </w:tc>
      </w:tr>
      <w:tr w:rsidR="006130C0" w:rsidTr="004F27EC">
        <w:tc>
          <w:tcPr>
            <w:tcW w:w="3325" w:type="dxa"/>
          </w:tcPr>
          <w:p w:rsidR="006130C0" w:rsidRDefault="006130C0" w:rsidP="006574C9">
            <w:r>
              <w:t>Clayton State University</w:t>
            </w:r>
          </w:p>
        </w:tc>
        <w:tc>
          <w:tcPr>
            <w:tcW w:w="6300" w:type="dxa"/>
          </w:tcPr>
          <w:p w:rsidR="006130C0" w:rsidRDefault="00955430" w:rsidP="006574C9">
            <w:r w:rsidRPr="00692326">
              <w:rPr>
                <w:color w:val="1A1A1A"/>
              </w:rPr>
              <w:t>Students will apply mathematical knowledge to interpret quantitative information using verbal, numerical, graphical, and symbolic forms.</w:t>
            </w:r>
          </w:p>
        </w:tc>
      </w:tr>
      <w:tr w:rsidR="006130C0" w:rsidTr="004F27EC">
        <w:tc>
          <w:tcPr>
            <w:tcW w:w="3325" w:type="dxa"/>
          </w:tcPr>
          <w:p w:rsidR="006130C0" w:rsidRDefault="006130C0" w:rsidP="006574C9">
            <w:r>
              <w:t>College of Coastal Georgia</w:t>
            </w:r>
          </w:p>
        </w:tc>
        <w:tc>
          <w:tcPr>
            <w:tcW w:w="6300" w:type="dxa"/>
          </w:tcPr>
          <w:p w:rsidR="006130C0" w:rsidRDefault="00955430" w:rsidP="006574C9">
            <w:r w:rsidRPr="00AE3116">
              <w:rPr>
                <w:rFonts w:eastAsia="Malgun Gothic"/>
                <w:color w:val="212121"/>
              </w:rPr>
              <w:t>Students demonstrate the ability to solve problems and draw conclusions by effectively analyzing situations in numeric, graphical, or symbolic form.</w:t>
            </w:r>
          </w:p>
        </w:tc>
      </w:tr>
      <w:tr w:rsidR="006130C0" w:rsidTr="004F27EC">
        <w:tc>
          <w:tcPr>
            <w:tcW w:w="3325" w:type="dxa"/>
          </w:tcPr>
          <w:p w:rsidR="006130C0" w:rsidRDefault="006130C0" w:rsidP="006574C9">
            <w:r>
              <w:t>Columbus State University</w:t>
            </w:r>
          </w:p>
        </w:tc>
        <w:tc>
          <w:tcPr>
            <w:tcW w:w="6300" w:type="dxa"/>
          </w:tcPr>
          <w:p w:rsidR="006130C0" w:rsidRPr="003D3DEF" w:rsidRDefault="0026753E" w:rsidP="0026753E">
            <w:pPr>
              <w:pStyle w:val="Default"/>
              <w:rPr>
                <w:rFonts w:ascii="Arial" w:hAnsi="Arial" w:cs="Arial"/>
                <w:color w:val="1A1A1A"/>
                <w:sz w:val="22"/>
                <w:szCs w:val="22"/>
              </w:rPr>
            </w:pPr>
            <w:r w:rsidRPr="0026753E">
              <w:rPr>
                <w:rFonts w:ascii="Arial" w:hAnsi="Arial" w:cs="Arial"/>
                <w:color w:val="1A1A1A"/>
                <w:sz w:val="22"/>
                <w:szCs w:val="22"/>
              </w:rPr>
              <w:t>Model and interpret quantitative problems from authentic contexts and everyday life situations.</w:t>
            </w:r>
          </w:p>
        </w:tc>
      </w:tr>
      <w:tr w:rsidR="006130C0" w:rsidTr="004F27EC">
        <w:tc>
          <w:tcPr>
            <w:tcW w:w="3325" w:type="dxa"/>
          </w:tcPr>
          <w:p w:rsidR="006130C0" w:rsidRDefault="006130C0" w:rsidP="006574C9">
            <w:r>
              <w:t>Dalton State College</w:t>
            </w:r>
          </w:p>
        </w:tc>
        <w:tc>
          <w:tcPr>
            <w:tcW w:w="6300" w:type="dxa"/>
          </w:tcPr>
          <w:p w:rsidR="007D2523" w:rsidRDefault="007D2523" w:rsidP="00A06B75">
            <w:pPr>
              <w:pStyle w:val="Default"/>
              <w:ind w:left="360" w:hanging="360"/>
              <w:rPr>
                <w:rFonts w:ascii="Arial" w:hAnsi="Arial" w:cs="Arial"/>
                <w:color w:val="1A1A1A"/>
                <w:sz w:val="22"/>
                <w:szCs w:val="22"/>
              </w:rPr>
            </w:pPr>
            <w:r w:rsidRPr="00FF6636">
              <w:rPr>
                <w:rFonts w:ascii="Arial" w:hAnsi="Arial" w:cs="Arial"/>
                <w:color w:val="1A1A1A"/>
                <w:sz w:val="22"/>
                <w:szCs w:val="22"/>
              </w:rPr>
              <w:t xml:space="preserve">1. </w:t>
            </w:r>
            <w:r>
              <w:rPr>
                <w:rFonts w:ascii="Arial" w:hAnsi="Arial" w:cs="Arial"/>
                <w:color w:val="1A1A1A"/>
                <w:sz w:val="22"/>
                <w:szCs w:val="22"/>
              </w:rPr>
              <w:tab/>
            </w:r>
            <w:r w:rsidR="00A06B75" w:rsidRPr="00A06B75">
              <w:rPr>
                <w:rFonts w:ascii="Arial" w:hAnsi="Arial" w:cs="Arial"/>
                <w:color w:val="1A1A1A"/>
                <w:sz w:val="22"/>
                <w:szCs w:val="22"/>
              </w:rPr>
              <w:t xml:space="preserve">Students will </w:t>
            </w:r>
            <w:r w:rsidRPr="00FF6636">
              <w:rPr>
                <w:rFonts w:ascii="Arial" w:hAnsi="Arial" w:cs="Arial"/>
                <w:color w:val="1A1A1A"/>
                <w:sz w:val="22"/>
                <w:szCs w:val="22"/>
              </w:rPr>
              <w:t xml:space="preserve">demonstrate an understanding of data presented graphically or mathematically. </w:t>
            </w:r>
          </w:p>
          <w:p w:rsidR="006130C0" w:rsidRDefault="007D2523" w:rsidP="00A06B75">
            <w:pPr>
              <w:pStyle w:val="Default"/>
              <w:ind w:left="360" w:hanging="360"/>
            </w:pPr>
            <w:r w:rsidRPr="00FF6636">
              <w:rPr>
                <w:rFonts w:ascii="Arial" w:hAnsi="Arial" w:cs="Arial"/>
                <w:color w:val="1A1A1A"/>
                <w:sz w:val="22"/>
                <w:szCs w:val="22"/>
              </w:rPr>
              <w:t xml:space="preserve">2. </w:t>
            </w:r>
            <w:r>
              <w:rPr>
                <w:rFonts w:ascii="Arial" w:hAnsi="Arial" w:cs="Arial"/>
                <w:color w:val="1A1A1A"/>
                <w:sz w:val="22"/>
                <w:szCs w:val="22"/>
              </w:rPr>
              <w:tab/>
            </w:r>
            <w:r w:rsidR="00A06B75" w:rsidRPr="00A06B75">
              <w:rPr>
                <w:rFonts w:ascii="Arial" w:hAnsi="Arial" w:cs="Arial"/>
                <w:color w:val="1A1A1A"/>
                <w:sz w:val="22"/>
                <w:szCs w:val="22"/>
              </w:rPr>
              <w:t xml:space="preserve">Students will </w:t>
            </w:r>
            <w:r w:rsidRPr="00FF6636">
              <w:rPr>
                <w:rFonts w:ascii="Arial" w:hAnsi="Arial" w:cs="Arial"/>
                <w:color w:val="1A1A1A"/>
                <w:sz w:val="22"/>
                <w:szCs w:val="22"/>
              </w:rPr>
              <w:t>perform foundational mathematical operations and express and manipulate mathematical information or concepts in verbal, numeric, graphic, or symbolic forms while solving a variety of problems.</w:t>
            </w:r>
          </w:p>
        </w:tc>
      </w:tr>
      <w:tr w:rsidR="006130C0" w:rsidTr="004F27EC">
        <w:tc>
          <w:tcPr>
            <w:tcW w:w="3325" w:type="dxa"/>
          </w:tcPr>
          <w:p w:rsidR="006130C0" w:rsidRDefault="006130C0" w:rsidP="006574C9">
            <w:r>
              <w:t>East Georgia State College</w:t>
            </w:r>
          </w:p>
        </w:tc>
        <w:tc>
          <w:tcPr>
            <w:tcW w:w="6300" w:type="dxa"/>
          </w:tcPr>
          <w:p w:rsidR="006130C0" w:rsidRDefault="000D082C" w:rsidP="006574C9">
            <w:r w:rsidRPr="00CB38D1">
              <w:rPr>
                <w:color w:val="212121"/>
              </w:rPr>
              <w:t>Students will demonstrate the ability to solve problems algebraically, numerically, and graphically at the level necessary to succeed in higher education.</w:t>
            </w:r>
          </w:p>
        </w:tc>
      </w:tr>
      <w:tr w:rsidR="006130C0" w:rsidTr="004F27EC">
        <w:tc>
          <w:tcPr>
            <w:tcW w:w="3325" w:type="dxa"/>
          </w:tcPr>
          <w:p w:rsidR="006130C0" w:rsidRDefault="006130C0" w:rsidP="006574C9">
            <w:r>
              <w:t>Fort Valley State University</w:t>
            </w:r>
          </w:p>
        </w:tc>
        <w:tc>
          <w:tcPr>
            <w:tcW w:w="6300" w:type="dxa"/>
          </w:tcPr>
          <w:p w:rsidR="006130C0" w:rsidRDefault="000D082C" w:rsidP="006574C9">
            <w:r w:rsidRPr="008F5FF5">
              <w:rPr>
                <w:color w:val="262626"/>
                <w:w w:val="105"/>
              </w:rPr>
              <w:t>G</w:t>
            </w:r>
            <w:r w:rsidRPr="008F5FF5">
              <w:rPr>
                <w:color w:val="262626"/>
                <w:spacing w:val="-16"/>
                <w:w w:val="105"/>
              </w:rPr>
              <w:t>i</w:t>
            </w:r>
            <w:r w:rsidRPr="008F5FF5">
              <w:rPr>
                <w:color w:val="262626"/>
                <w:w w:val="105"/>
              </w:rPr>
              <w:t>ven</w:t>
            </w:r>
            <w:r w:rsidRPr="008F5FF5">
              <w:rPr>
                <w:color w:val="262626"/>
                <w:spacing w:val="-22"/>
                <w:w w:val="105"/>
              </w:rPr>
              <w:t xml:space="preserve"> </w:t>
            </w:r>
            <w:r w:rsidRPr="008F5FF5">
              <w:rPr>
                <w:color w:val="262626"/>
                <w:w w:val="105"/>
              </w:rPr>
              <w:t>appl</w:t>
            </w:r>
            <w:r w:rsidRPr="008F5FF5">
              <w:rPr>
                <w:color w:val="262626"/>
                <w:spacing w:val="-8"/>
                <w:w w:val="105"/>
              </w:rPr>
              <w:t>i</w:t>
            </w:r>
            <w:r w:rsidRPr="008F5FF5">
              <w:rPr>
                <w:color w:val="262626"/>
                <w:w w:val="105"/>
              </w:rPr>
              <w:t>cat</w:t>
            </w:r>
            <w:r w:rsidRPr="008F5FF5">
              <w:rPr>
                <w:color w:val="262626"/>
                <w:spacing w:val="-4"/>
                <w:w w:val="105"/>
              </w:rPr>
              <w:t>i</w:t>
            </w:r>
            <w:r w:rsidRPr="008F5FF5">
              <w:rPr>
                <w:color w:val="262626"/>
                <w:w w:val="105"/>
              </w:rPr>
              <w:t>on</w:t>
            </w:r>
            <w:r w:rsidRPr="008F5FF5">
              <w:rPr>
                <w:color w:val="262626"/>
                <w:spacing w:val="-26"/>
                <w:w w:val="105"/>
              </w:rPr>
              <w:t xml:space="preserve"> </w:t>
            </w:r>
            <w:r w:rsidRPr="008F5FF5">
              <w:rPr>
                <w:color w:val="262626"/>
                <w:w w:val="105"/>
              </w:rPr>
              <w:t>prob</w:t>
            </w:r>
            <w:r w:rsidRPr="008F5FF5">
              <w:rPr>
                <w:color w:val="262626"/>
                <w:spacing w:val="-7"/>
                <w:w w:val="105"/>
              </w:rPr>
              <w:t>l</w:t>
            </w:r>
            <w:r w:rsidRPr="008F5FF5">
              <w:rPr>
                <w:color w:val="262626"/>
                <w:w w:val="105"/>
              </w:rPr>
              <w:t>ems</w:t>
            </w:r>
            <w:r w:rsidRPr="008F5FF5">
              <w:rPr>
                <w:color w:val="262626"/>
                <w:spacing w:val="-21"/>
                <w:w w:val="105"/>
              </w:rPr>
              <w:t xml:space="preserve"> </w:t>
            </w:r>
            <w:r w:rsidRPr="008F5FF5">
              <w:rPr>
                <w:color w:val="262626"/>
                <w:w w:val="105"/>
              </w:rPr>
              <w:t>requ</w:t>
            </w:r>
            <w:r w:rsidRPr="008F5FF5">
              <w:rPr>
                <w:color w:val="262626"/>
                <w:spacing w:val="-7"/>
                <w:w w:val="105"/>
              </w:rPr>
              <w:t>i</w:t>
            </w:r>
            <w:r w:rsidRPr="008F5FF5">
              <w:rPr>
                <w:color w:val="262626"/>
                <w:w w:val="105"/>
              </w:rPr>
              <w:t>ring</w:t>
            </w:r>
            <w:r w:rsidRPr="008F5FF5">
              <w:rPr>
                <w:color w:val="262626"/>
                <w:spacing w:val="-34"/>
                <w:w w:val="105"/>
              </w:rPr>
              <w:t xml:space="preserve"> </w:t>
            </w:r>
            <w:r w:rsidRPr="008F5FF5">
              <w:rPr>
                <w:color w:val="262626"/>
                <w:w w:val="105"/>
              </w:rPr>
              <w:t>collegiate-</w:t>
            </w:r>
            <w:r w:rsidRPr="008F5FF5">
              <w:rPr>
                <w:color w:val="262626"/>
                <w:spacing w:val="-2"/>
                <w:w w:val="105"/>
              </w:rPr>
              <w:t>l</w:t>
            </w:r>
            <w:r w:rsidRPr="008F5FF5">
              <w:rPr>
                <w:color w:val="262626"/>
                <w:w w:val="105"/>
              </w:rPr>
              <w:t>evel</w:t>
            </w:r>
            <w:r w:rsidRPr="008F5FF5">
              <w:rPr>
                <w:color w:val="262626"/>
                <w:spacing w:val="-28"/>
                <w:w w:val="105"/>
              </w:rPr>
              <w:t xml:space="preserve"> </w:t>
            </w:r>
            <w:r w:rsidRPr="008F5FF5">
              <w:rPr>
                <w:color w:val="262626"/>
                <w:w w:val="105"/>
              </w:rPr>
              <w:t>quant</w:t>
            </w:r>
            <w:r w:rsidRPr="008F5FF5">
              <w:rPr>
                <w:color w:val="262626"/>
                <w:spacing w:val="-13"/>
                <w:w w:val="105"/>
              </w:rPr>
              <w:t>i</w:t>
            </w:r>
            <w:r w:rsidRPr="008F5FF5">
              <w:rPr>
                <w:color w:val="262626"/>
                <w:w w:val="105"/>
              </w:rPr>
              <w:t>tat</w:t>
            </w:r>
            <w:r w:rsidRPr="008F5FF5">
              <w:rPr>
                <w:color w:val="262626"/>
                <w:spacing w:val="-7"/>
                <w:w w:val="105"/>
              </w:rPr>
              <w:t>i</w:t>
            </w:r>
            <w:r w:rsidRPr="008F5FF5">
              <w:rPr>
                <w:color w:val="262626"/>
                <w:w w:val="105"/>
              </w:rPr>
              <w:t>ve</w:t>
            </w:r>
            <w:r w:rsidRPr="008F5FF5">
              <w:rPr>
                <w:color w:val="262626"/>
                <w:spacing w:val="-19"/>
                <w:w w:val="105"/>
              </w:rPr>
              <w:t xml:space="preserve"> </w:t>
            </w:r>
            <w:r w:rsidRPr="008F5FF5">
              <w:rPr>
                <w:color w:val="262626"/>
                <w:w w:val="105"/>
              </w:rPr>
              <w:t>reason</w:t>
            </w:r>
            <w:r w:rsidRPr="008F5FF5">
              <w:rPr>
                <w:color w:val="262626"/>
                <w:spacing w:val="1"/>
                <w:w w:val="105"/>
              </w:rPr>
              <w:t>i</w:t>
            </w:r>
            <w:r w:rsidRPr="008F5FF5">
              <w:rPr>
                <w:color w:val="262626"/>
                <w:w w:val="105"/>
              </w:rPr>
              <w:t>ng</w:t>
            </w:r>
            <w:r w:rsidRPr="008F5FF5">
              <w:rPr>
                <w:color w:val="262626"/>
                <w:spacing w:val="-31"/>
                <w:w w:val="105"/>
              </w:rPr>
              <w:t xml:space="preserve"> </w:t>
            </w:r>
            <w:r w:rsidRPr="008F5FF5">
              <w:rPr>
                <w:color w:val="262626"/>
                <w:w w:val="105"/>
              </w:rPr>
              <w:t>skills,</w:t>
            </w:r>
            <w:r w:rsidRPr="008F5FF5">
              <w:rPr>
                <w:color w:val="262626"/>
                <w:spacing w:val="-27"/>
                <w:w w:val="105"/>
              </w:rPr>
              <w:t xml:space="preserve"> </w:t>
            </w:r>
            <w:r w:rsidRPr="008F5FF5">
              <w:rPr>
                <w:color w:val="262626"/>
                <w:w w:val="105"/>
              </w:rPr>
              <w:t>students</w:t>
            </w:r>
            <w:r w:rsidRPr="008F5FF5">
              <w:rPr>
                <w:color w:val="262626"/>
                <w:spacing w:val="-17"/>
                <w:w w:val="105"/>
              </w:rPr>
              <w:t xml:space="preserve"> </w:t>
            </w:r>
            <w:r w:rsidRPr="008F5FF5">
              <w:rPr>
                <w:color w:val="262626"/>
                <w:w w:val="105"/>
              </w:rPr>
              <w:t>will</w:t>
            </w:r>
            <w:r w:rsidRPr="008F5FF5">
              <w:rPr>
                <w:color w:val="262626"/>
                <w:spacing w:val="-24"/>
                <w:w w:val="105"/>
              </w:rPr>
              <w:t xml:space="preserve"> </w:t>
            </w:r>
            <w:r w:rsidRPr="008F5FF5">
              <w:rPr>
                <w:color w:val="262626"/>
                <w:spacing w:val="-27"/>
                <w:w w:val="105"/>
              </w:rPr>
              <w:t>i</w:t>
            </w:r>
            <w:r w:rsidRPr="008F5FF5">
              <w:rPr>
                <w:color w:val="262626"/>
                <w:w w:val="105"/>
              </w:rPr>
              <w:t>dent</w:t>
            </w:r>
            <w:r w:rsidRPr="008F5FF5">
              <w:rPr>
                <w:color w:val="262626"/>
                <w:spacing w:val="-7"/>
                <w:w w:val="105"/>
              </w:rPr>
              <w:t>i</w:t>
            </w:r>
            <w:r w:rsidRPr="008F5FF5">
              <w:rPr>
                <w:color w:val="262626"/>
                <w:w w:val="105"/>
              </w:rPr>
              <w:t>fy</w:t>
            </w:r>
            <w:r w:rsidRPr="008F5FF5">
              <w:rPr>
                <w:color w:val="262626"/>
                <w:w w:val="101"/>
              </w:rPr>
              <w:t xml:space="preserve"> </w:t>
            </w:r>
            <w:r w:rsidRPr="008F5FF5">
              <w:rPr>
                <w:color w:val="262626"/>
                <w:w w:val="105"/>
              </w:rPr>
              <w:t>the appropr</w:t>
            </w:r>
            <w:r w:rsidRPr="008F5FF5">
              <w:rPr>
                <w:color w:val="262626"/>
                <w:spacing w:val="2"/>
                <w:w w:val="105"/>
              </w:rPr>
              <w:t>i</w:t>
            </w:r>
            <w:r w:rsidRPr="008F5FF5">
              <w:rPr>
                <w:color w:val="262626"/>
                <w:w w:val="105"/>
              </w:rPr>
              <w:t>ate</w:t>
            </w:r>
            <w:r w:rsidRPr="008F5FF5">
              <w:rPr>
                <w:color w:val="262626"/>
                <w:spacing w:val="-10"/>
                <w:w w:val="105"/>
              </w:rPr>
              <w:t xml:space="preserve"> </w:t>
            </w:r>
            <w:r w:rsidRPr="008F5FF5">
              <w:rPr>
                <w:color w:val="262626"/>
                <w:w w:val="105"/>
              </w:rPr>
              <w:t>mathematical</w:t>
            </w:r>
            <w:r w:rsidRPr="008F5FF5">
              <w:rPr>
                <w:color w:val="262626"/>
                <w:spacing w:val="8"/>
                <w:w w:val="105"/>
              </w:rPr>
              <w:t xml:space="preserve"> </w:t>
            </w:r>
            <w:r w:rsidRPr="008F5FF5">
              <w:rPr>
                <w:color w:val="262626"/>
                <w:w w:val="105"/>
              </w:rPr>
              <w:t>mode</w:t>
            </w:r>
            <w:r w:rsidRPr="008F5FF5">
              <w:rPr>
                <w:color w:val="262626"/>
                <w:spacing w:val="-5"/>
                <w:w w:val="105"/>
              </w:rPr>
              <w:t>l</w:t>
            </w:r>
            <w:r w:rsidRPr="008F5FF5">
              <w:rPr>
                <w:color w:val="262626"/>
                <w:spacing w:val="-6"/>
                <w:w w:val="105"/>
              </w:rPr>
              <w:t xml:space="preserve">, </w:t>
            </w:r>
            <w:r w:rsidRPr="008F5FF5">
              <w:rPr>
                <w:color w:val="262626"/>
                <w:w w:val="105"/>
              </w:rPr>
              <w:t>determ</w:t>
            </w:r>
            <w:r w:rsidRPr="008F5FF5">
              <w:rPr>
                <w:color w:val="262626"/>
                <w:spacing w:val="15"/>
                <w:w w:val="105"/>
              </w:rPr>
              <w:t>i</w:t>
            </w:r>
            <w:r w:rsidRPr="008F5FF5">
              <w:rPr>
                <w:color w:val="262626"/>
                <w:w w:val="105"/>
              </w:rPr>
              <w:t>ne</w:t>
            </w:r>
            <w:r w:rsidRPr="008F5FF5">
              <w:rPr>
                <w:color w:val="262626"/>
                <w:spacing w:val="-23"/>
                <w:w w:val="105"/>
              </w:rPr>
              <w:t xml:space="preserve"> </w:t>
            </w:r>
            <w:r w:rsidRPr="008F5FF5">
              <w:rPr>
                <w:color w:val="262626"/>
                <w:w w:val="105"/>
              </w:rPr>
              <w:t>the</w:t>
            </w:r>
            <w:r w:rsidRPr="008F5FF5">
              <w:rPr>
                <w:color w:val="262626"/>
                <w:spacing w:val="-13"/>
                <w:w w:val="105"/>
              </w:rPr>
              <w:t xml:space="preserve"> </w:t>
            </w:r>
            <w:r w:rsidRPr="008F5FF5">
              <w:rPr>
                <w:color w:val="262626"/>
                <w:w w:val="105"/>
              </w:rPr>
              <w:t>so</w:t>
            </w:r>
            <w:r w:rsidRPr="008F5FF5">
              <w:rPr>
                <w:color w:val="262626"/>
                <w:spacing w:val="-2"/>
                <w:w w:val="105"/>
              </w:rPr>
              <w:t>l</w:t>
            </w:r>
            <w:r w:rsidRPr="008F5FF5">
              <w:rPr>
                <w:color w:val="262626"/>
                <w:w w:val="105"/>
              </w:rPr>
              <w:t>ut</w:t>
            </w:r>
            <w:r w:rsidRPr="008F5FF5">
              <w:rPr>
                <w:color w:val="262626"/>
                <w:spacing w:val="-13"/>
                <w:w w:val="105"/>
              </w:rPr>
              <w:t>i</w:t>
            </w:r>
            <w:r w:rsidRPr="008F5FF5">
              <w:rPr>
                <w:color w:val="262626"/>
                <w:w w:val="105"/>
              </w:rPr>
              <w:t>on</w:t>
            </w:r>
            <w:r w:rsidRPr="008F5FF5">
              <w:rPr>
                <w:color w:val="262626"/>
                <w:spacing w:val="-16"/>
                <w:w w:val="105"/>
              </w:rPr>
              <w:t xml:space="preserve"> </w:t>
            </w:r>
            <w:r w:rsidRPr="008F5FF5">
              <w:rPr>
                <w:color w:val="262626"/>
                <w:w w:val="105"/>
              </w:rPr>
              <w:t>or</w:t>
            </w:r>
            <w:r w:rsidRPr="008F5FF5">
              <w:rPr>
                <w:color w:val="262626"/>
                <w:spacing w:val="-2"/>
                <w:w w:val="105"/>
              </w:rPr>
              <w:t xml:space="preserve"> </w:t>
            </w:r>
            <w:r w:rsidRPr="008F5FF5">
              <w:rPr>
                <w:color w:val="262626"/>
                <w:w w:val="105"/>
              </w:rPr>
              <w:t>non-solut</w:t>
            </w:r>
            <w:r w:rsidRPr="008F5FF5">
              <w:rPr>
                <w:color w:val="262626"/>
                <w:spacing w:val="-8"/>
                <w:w w:val="105"/>
              </w:rPr>
              <w:t>i</w:t>
            </w:r>
            <w:r w:rsidRPr="008F5FF5">
              <w:rPr>
                <w:color w:val="262626"/>
                <w:w w:val="105"/>
              </w:rPr>
              <w:t>on</w:t>
            </w:r>
            <w:r w:rsidRPr="008F5FF5">
              <w:rPr>
                <w:color w:val="262626"/>
                <w:spacing w:val="-17"/>
                <w:w w:val="105"/>
              </w:rPr>
              <w:t xml:space="preserve"> </w:t>
            </w:r>
            <w:r w:rsidRPr="008F5FF5">
              <w:rPr>
                <w:color w:val="262626"/>
                <w:w w:val="105"/>
              </w:rPr>
              <w:t>and</w:t>
            </w:r>
            <w:r w:rsidRPr="008F5FF5">
              <w:rPr>
                <w:color w:val="262626"/>
                <w:spacing w:val="-15"/>
                <w:w w:val="105"/>
              </w:rPr>
              <w:t xml:space="preserve"> </w:t>
            </w:r>
            <w:r w:rsidRPr="008F5FF5">
              <w:rPr>
                <w:color w:val="262626"/>
                <w:spacing w:val="-18"/>
                <w:w w:val="105"/>
              </w:rPr>
              <w:t>i</w:t>
            </w:r>
            <w:r w:rsidRPr="008F5FF5">
              <w:rPr>
                <w:color w:val="262626"/>
                <w:w w:val="105"/>
              </w:rPr>
              <w:t>nterpret</w:t>
            </w:r>
            <w:r w:rsidRPr="008F5FF5">
              <w:rPr>
                <w:color w:val="262626"/>
                <w:spacing w:val="-14"/>
                <w:w w:val="105"/>
              </w:rPr>
              <w:t xml:space="preserve"> </w:t>
            </w:r>
            <w:r w:rsidRPr="008F5FF5">
              <w:rPr>
                <w:color w:val="262626"/>
                <w:w w:val="105"/>
              </w:rPr>
              <w:t>the resu</w:t>
            </w:r>
            <w:r w:rsidRPr="008F5FF5">
              <w:rPr>
                <w:color w:val="262626"/>
                <w:spacing w:val="-12"/>
                <w:w w:val="105"/>
              </w:rPr>
              <w:t>l</w:t>
            </w:r>
            <w:r w:rsidRPr="008F5FF5">
              <w:rPr>
                <w:color w:val="262626"/>
                <w:w w:val="105"/>
              </w:rPr>
              <w:t>ts</w:t>
            </w:r>
            <w:r w:rsidRPr="008F5FF5">
              <w:rPr>
                <w:color w:val="262626"/>
                <w:w w:val="101"/>
              </w:rPr>
              <w:t xml:space="preserve"> </w:t>
            </w:r>
            <w:r w:rsidRPr="008F5FF5">
              <w:rPr>
                <w:color w:val="262626"/>
                <w:w w:val="105"/>
              </w:rPr>
              <w:t>demonstrat</w:t>
            </w:r>
            <w:r w:rsidRPr="008F5FF5">
              <w:rPr>
                <w:color w:val="262626"/>
                <w:spacing w:val="14"/>
                <w:w w:val="105"/>
              </w:rPr>
              <w:t>i</w:t>
            </w:r>
            <w:r w:rsidRPr="008F5FF5">
              <w:rPr>
                <w:color w:val="262626"/>
                <w:w w:val="105"/>
              </w:rPr>
              <w:t>ng</w:t>
            </w:r>
            <w:r w:rsidRPr="008F5FF5">
              <w:rPr>
                <w:color w:val="262626"/>
                <w:spacing w:val="-43"/>
                <w:w w:val="105"/>
              </w:rPr>
              <w:t xml:space="preserve"> </w:t>
            </w:r>
            <w:r w:rsidRPr="008F5FF5">
              <w:rPr>
                <w:color w:val="262626"/>
                <w:w w:val="105"/>
              </w:rPr>
              <w:t>content</w:t>
            </w:r>
            <w:r w:rsidRPr="008F5FF5">
              <w:rPr>
                <w:color w:val="262626"/>
                <w:spacing w:val="-24"/>
                <w:w w:val="105"/>
              </w:rPr>
              <w:t xml:space="preserve"> </w:t>
            </w:r>
            <w:r w:rsidRPr="008F5FF5">
              <w:rPr>
                <w:color w:val="262626"/>
                <w:w w:val="105"/>
              </w:rPr>
              <w:t>mastery at the level of College</w:t>
            </w:r>
            <w:r w:rsidRPr="008F5FF5">
              <w:rPr>
                <w:color w:val="262626"/>
                <w:spacing w:val="-33"/>
                <w:w w:val="105"/>
              </w:rPr>
              <w:t xml:space="preserve"> </w:t>
            </w:r>
            <w:r w:rsidRPr="008F5FF5">
              <w:rPr>
                <w:color w:val="262626"/>
                <w:w w:val="105"/>
              </w:rPr>
              <w:t>A</w:t>
            </w:r>
            <w:r w:rsidRPr="008F5FF5">
              <w:rPr>
                <w:color w:val="262626"/>
                <w:spacing w:val="-4"/>
                <w:w w:val="105"/>
              </w:rPr>
              <w:t>l</w:t>
            </w:r>
            <w:r w:rsidRPr="008F5FF5">
              <w:rPr>
                <w:color w:val="262626"/>
                <w:w w:val="105"/>
              </w:rPr>
              <w:t>gebra,</w:t>
            </w:r>
            <w:r w:rsidRPr="008F5FF5">
              <w:rPr>
                <w:color w:val="262626"/>
                <w:spacing w:val="-24"/>
                <w:w w:val="105"/>
              </w:rPr>
              <w:t xml:space="preserve"> </w:t>
            </w:r>
            <w:r w:rsidRPr="008F5FF5">
              <w:rPr>
                <w:color w:val="262626"/>
                <w:w w:val="105"/>
              </w:rPr>
              <w:t>Precalcu</w:t>
            </w:r>
            <w:r w:rsidRPr="008F5FF5">
              <w:rPr>
                <w:color w:val="262626"/>
                <w:spacing w:val="3"/>
                <w:w w:val="105"/>
              </w:rPr>
              <w:t>l</w:t>
            </w:r>
            <w:r w:rsidRPr="008F5FF5">
              <w:rPr>
                <w:color w:val="262626"/>
                <w:w w:val="105"/>
              </w:rPr>
              <w:t>u</w:t>
            </w:r>
            <w:r w:rsidRPr="008F5FF5">
              <w:rPr>
                <w:color w:val="262626"/>
                <w:spacing w:val="-17"/>
                <w:w w:val="105"/>
              </w:rPr>
              <w:t>s</w:t>
            </w:r>
            <w:r w:rsidRPr="008F5FF5">
              <w:rPr>
                <w:color w:val="262626"/>
                <w:spacing w:val="-1"/>
                <w:w w:val="105"/>
              </w:rPr>
              <w:t xml:space="preserve">, </w:t>
            </w:r>
            <w:r w:rsidRPr="008F5FF5">
              <w:rPr>
                <w:color w:val="262626"/>
                <w:w w:val="105"/>
              </w:rPr>
              <w:t>Mathemat</w:t>
            </w:r>
            <w:r w:rsidRPr="008F5FF5">
              <w:rPr>
                <w:color w:val="262626"/>
                <w:spacing w:val="6"/>
                <w:w w:val="105"/>
              </w:rPr>
              <w:t>i</w:t>
            </w:r>
            <w:r w:rsidRPr="008F5FF5">
              <w:rPr>
                <w:color w:val="262626"/>
                <w:w w:val="105"/>
              </w:rPr>
              <w:t>cal</w:t>
            </w:r>
            <w:r w:rsidRPr="008F5FF5">
              <w:rPr>
                <w:color w:val="262626"/>
                <w:spacing w:val="-31"/>
                <w:w w:val="105"/>
              </w:rPr>
              <w:t xml:space="preserve"> </w:t>
            </w:r>
            <w:r w:rsidRPr="008F5FF5">
              <w:rPr>
                <w:color w:val="262626"/>
                <w:w w:val="105"/>
              </w:rPr>
              <w:t>Modeling</w:t>
            </w:r>
            <w:r w:rsidRPr="008F5FF5">
              <w:rPr>
                <w:color w:val="262626"/>
                <w:spacing w:val="-36"/>
                <w:w w:val="105"/>
              </w:rPr>
              <w:t xml:space="preserve"> </w:t>
            </w:r>
            <w:r w:rsidRPr="008F5FF5">
              <w:rPr>
                <w:color w:val="131313"/>
                <w:w w:val="105"/>
              </w:rPr>
              <w:t>or</w:t>
            </w:r>
            <w:r w:rsidRPr="008F5FF5">
              <w:rPr>
                <w:color w:val="131313"/>
                <w:w w:val="109"/>
              </w:rPr>
              <w:t xml:space="preserve"> </w:t>
            </w:r>
            <w:r w:rsidRPr="008F5FF5">
              <w:rPr>
                <w:color w:val="262626"/>
              </w:rPr>
              <w:t>Calculus</w:t>
            </w:r>
            <w:r w:rsidRPr="008F5FF5">
              <w:rPr>
                <w:color w:val="262626"/>
                <w:spacing w:val="-26"/>
              </w:rPr>
              <w:t xml:space="preserve"> </w:t>
            </w:r>
            <w:r w:rsidRPr="008F5FF5">
              <w:rPr>
                <w:color w:val="262626"/>
              </w:rPr>
              <w:t>I.</w:t>
            </w:r>
          </w:p>
        </w:tc>
      </w:tr>
      <w:tr w:rsidR="006130C0" w:rsidTr="004F27EC">
        <w:tc>
          <w:tcPr>
            <w:tcW w:w="3325" w:type="dxa"/>
          </w:tcPr>
          <w:p w:rsidR="006130C0" w:rsidRDefault="006130C0" w:rsidP="006574C9">
            <w:r>
              <w:t>Georgia College and State University</w:t>
            </w:r>
          </w:p>
        </w:tc>
        <w:tc>
          <w:tcPr>
            <w:tcW w:w="6300" w:type="dxa"/>
          </w:tcPr>
          <w:p w:rsidR="006130C0" w:rsidRDefault="000D082C" w:rsidP="006574C9">
            <w:r w:rsidRPr="00DE326D">
              <w:rPr>
                <w:color w:val="1A1A1A"/>
              </w:rPr>
              <w:t>Students will be able to interpret mathematical information and concepts in verbal, numeric, graphical, and symbolic form.</w:t>
            </w:r>
          </w:p>
        </w:tc>
      </w:tr>
      <w:tr w:rsidR="006130C0" w:rsidTr="004F27EC">
        <w:tc>
          <w:tcPr>
            <w:tcW w:w="3325" w:type="dxa"/>
          </w:tcPr>
          <w:p w:rsidR="006130C0" w:rsidRPr="00D85224" w:rsidRDefault="006130C0" w:rsidP="006574C9">
            <w:r w:rsidRPr="00D85224">
              <w:t>Georgia Gwinnett College</w:t>
            </w:r>
          </w:p>
        </w:tc>
        <w:tc>
          <w:tcPr>
            <w:tcW w:w="6300" w:type="dxa"/>
          </w:tcPr>
          <w:p w:rsidR="006130C0" w:rsidRPr="00D85224" w:rsidRDefault="002D62FB" w:rsidP="006574C9">
            <w:r w:rsidRPr="00D85224">
              <w:rPr>
                <w:color w:val="121212"/>
              </w:rPr>
              <w:t>Demonstrate competence in quantitative reasoning by solving problems using arithmetic methods.</w:t>
            </w:r>
          </w:p>
        </w:tc>
      </w:tr>
      <w:tr w:rsidR="006130C0" w:rsidTr="004F27EC">
        <w:tc>
          <w:tcPr>
            <w:tcW w:w="3325" w:type="dxa"/>
          </w:tcPr>
          <w:p w:rsidR="006130C0" w:rsidRDefault="006130C0" w:rsidP="006574C9">
            <w:r>
              <w:lastRenderedPageBreak/>
              <w:t>Georgia Highlands College</w:t>
            </w:r>
          </w:p>
        </w:tc>
        <w:tc>
          <w:tcPr>
            <w:tcW w:w="6300" w:type="dxa"/>
          </w:tcPr>
          <w:p w:rsidR="006130C0" w:rsidRDefault="006574C9" w:rsidP="006574C9">
            <w:r w:rsidRPr="00F17D77">
              <w:rPr>
                <w:color w:val="1A1A1A"/>
              </w:rPr>
              <w:t>Students will interpret and apply mathematical information, concepts, and principles embedded in verbal, numerical, graphic, or symbolic representations.</w:t>
            </w:r>
          </w:p>
        </w:tc>
      </w:tr>
      <w:tr w:rsidR="006130C0" w:rsidTr="004F27EC">
        <w:tc>
          <w:tcPr>
            <w:tcW w:w="3325" w:type="dxa"/>
          </w:tcPr>
          <w:p w:rsidR="006130C0" w:rsidRDefault="006130C0" w:rsidP="006574C9">
            <w:r>
              <w:t>Georgia Institute of Technology</w:t>
            </w:r>
          </w:p>
        </w:tc>
        <w:tc>
          <w:tcPr>
            <w:tcW w:w="6300" w:type="dxa"/>
          </w:tcPr>
          <w:p w:rsidR="006130C0" w:rsidRDefault="000F2577" w:rsidP="006574C9">
            <w:r w:rsidRPr="00531AEE">
              <w:rPr>
                <w:color w:val="1A1A1A"/>
              </w:rPr>
              <w:t>Student will demonstrate the ability to apply basic elements of differential and integral calculus to solve relevant problems.</w:t>
            </w:r>
          </w:p>
        </w:tc>
      </w:tr>
      <w:tr w:rsidR="006130C0" w:rsidTr="004F27EC">
        <w:tc>
          <w:tcPr>
            <w:tcW w:w="3325" w:type="dxa"/>
          </w:tcPr>
          <w:p w:rsidR="006130C0" w:rsidRDefault="006130C0" w:rsidP="006574C9">
            <w:r>
              <w:t>Georgia Southern University</w:t>
            </w:r>
          </w:p>
        </w:tc>
        <w:tc>
          <w:tcPr>
            <w:tcW w:w="6300" w:type="dxa"/>
          </w:tcPr>
          <w:p w:rsidR="006130C0" w:rsidRDefault="004F27EC" w:rsidP="006574C9">
            <w:r w:rsidRPr="004F27EC">
              <w:t>Students will apply mathematical knowledge using analytical, graphical, written, or numerical approaches to interpret information or to solve problems.</w:t>
            </w:r>
          </w:p>
        </w:tc>
      </w:tr>
      <w:tr w:rsidR="006130C0" w:rsidTr="004F27EC">
        <w:tc>
          <w:tcPr>
            <w:tcW w:w="3325" w:type="dxa"/>
          </w:tcPr>
          <w:p w:rsidR="006130C0" w:rsidRDefault="006130C0" w:rsidP="006574C9">
            <w:r>
              <w:t>Georgia Southwestern State University</w:t>
            </w:r>
          </w:p>
        </w:tc>
        <w:tc>
          <w:tcPr>
            <w:tcW w:w="6300" w:type="dxa"/>
          </w:tcPr>
          <w:p w:rsidR="006130C0" w:rsidRDefault="00553211" w:rsidP="006574C9">
            <w:r w:rsidRPr="0024632F">
              <w:rPr>
                <w:color w:val="1A1A1A"/>
              </w:rPr>
              <w:t>Students will be able to analyze and apply mathematical concepts in various forms in order to solve a variety of quantitative problems.</w:t>
            </w:r>
          </w:p>
        </w:tc>
      </w:tr>
      <w:tr w:rsidR="006130C0" w:rsidTr="004F27EC">
        <w:tc>
          <w:tcPr>
            <w:tcW w:w="3325" w:type="dxa"/>
          </w:tcPr>
          <w:p w:rsidR="006130C0" w:rsidRDefault="006130C0" w:rsidP="006574C9">
            <w:r>
              <w:t>Georgia State University</w:t>
            </w:r>
          </w:p>
        </w:tc>
        <w:tc>
          <w:tcPr>
            <w:tcW w:w="6300" w:type="dxa"/>
          </w:tcPr>
          <w:p w:rsidR="006130C0" w:rsidRDefault="00553211" w:rsidP="006574C9">
            <w:r w:rsidRPr="008C60E5">
              <w:t>Students demonstrate the ability to interpret and analyze quantitative information; to apply mathematical principles and techniques; and to use mathematical models to solve applied problems.</w:t>
            </w:r>
          </w:p>
        </w:tc>
      </w:tr>
      <w:tr w:rsidR="006130C0" w:rsidTr="004F27EC">
        <w:tc>
          <w:tcPr>
            <w:tcW w:w="3325" w:type="dxa"/>
          </w:tcPr>
          <w:p w:rsidR="006130C0" w:rsidRDefault="006130C0" w:rsidP="006574C9">
            <w:r>
              <w:t>Gordon State College</w:t>
            </w:r>
          </w:p>
        </w:tc>
        <w:tc>
          <w:tcPr>
            <w:tcW w:w="6300" w:type="dxa"/>
          </w:tcPr>
          <w:p w:rsidR="006130C0" w:rsidRDefault="00553211" w:rsidP="006574C9">
            <w:r w:rsidRPr="004A3BC9">
              <w:rPr>
                <w:color w:val="2D2D2D"/>
              </w:rPr>
              <w:t xml:space="preserve">Students </w:t>
            </w:r>
            <w:r w:rsidRPr="004A3BC9">
              <w:t xml:space="preserve">have the ability to </w:t>
            </w:r>
            <w:r w:rsidRPr="004A3BC9">
              <w:rPr>
                <w:color w:val="2D2D2D"/>
              </w:rPr>
              <w:t>represent and manipulate mathematical information in verbal, numeric, graphical, and symbolic forms and use these representations and manipulations to solve a variety of problems.</w:t>
            </w:r>
          </w:p>
        </w:tc>
      </w:tr>
      <w:tr w:rsidR="006130C0" w:rsidTr="004F27EC">
        <w:tc>
          <w:tcPr>
            <w:tcW w:w="3325" w:type="dxa"/>
          </w:tcPr>
          <w:p w:rsidR="006130C0" w:rsidRDefault="006130C0" w:rsidP="006574C9">
            <w:r>
              <w:t>Kennesaw State University</w:t>
            </w:r>
          </w:p>
        </w:tc>
        <w:tc>
          <w:tcPr>
            <w:tcW w:w="6300" w:type="dxa"/>
          </w:tcPr>
          <w:p w:rsidR="006130C0" w:rsidRDefault="00261271" w:rsidP="006574C9">
            <w:r w:rsidRPr="00116C03">
              <w:t>Students will demonstrate the ability to explain information presented in mathematical forms (e.g., equations, graphs, diagrams, tables) and convert information into mathematical forms at a level appropriate for the complexity of problems in a college-level course.</w:t>
            </w:r>
          </w:p>
        </w:tc>
      </w:tr>
      <w:tr w:rsidR="006130C0" w:rsidTr="004F27EC">
        <w:tc>
          <w:tcPr>
            <w:tcW w:w="3325" w:type="dxa"/>
          </w:tcPr>
          <w:p w:rsidR="006130C0" w:rsidRDefault="006130C0" w:rsidP="006574C9">
            <w:r>
              <w:t>Middle Georgia State University</w:t>
            </w:r>
          </w:p>
        </w:tc>
        <w:tc>
          <w:tcPr>
            <w:tcW w:w="6300" w:type="dxa"/>
          </w:tcPr>
          <w:p w:rsidR="006130C0" w:rsidRDefault="00261271" w:rsidP="006574C9">
            <w:r w:rsidRPr="00EE3EBA">
              <w:rPr>
                <w:color w:val="222222"/>
              </w:rPr>
              <w:t>Students will demonstrate knowledge of quantitative analysis to solve quantitative problems using</w:t>
            </w:r>
            <w:r>
              <w:rPr>
                <w:color w:val="222222"/>
              </w:rPr>
              <w:t xml:space="preserve"> </w:t>
            </w:r>
            <w:r w:rsidRPr="00EE3EBA">
              <w:rPr>
                <w:color w:val="222222"/>
              </w:rPr>
              <w:t>mathematical functions and concepts, and coherently express solutions in verbal, numerical, graphical or</w:t>
            </w:r>
            <w:r>
              <w:rPr>
                <w:color w:val="222222"/>
              </w:rPr>
              <w:t xml:space="preserve"> </w:t>
            </w:r>
            <w:r w:rsidRPr="00EE3EBA">
              <w:rPr>
                <w:color w:val="222222"/>
              </w:rPr>
              <w:t>symbolic forms.</w:t>
            </w:r>
          </w:p>
        </w:tc>
      </w:tr>
      <w:tr w:rsidR="006130C0" w:rsidTr="004F27EC">
        <w:tc>
          <w:tcPr>
            <w:tcW w:w="3325" w:type="dxa"/>
          </w:tcPr>
          <w:p w:rsidR="006130C0" w:rsidRDefault="006130C0" w:rsidP="006574C9">
            <w:r>
              <w:t>Savannah State University</w:t>
            </w:r>
          </w:p>
        </w:tc>
        <w:tc>
          <w:tcPr>
            <w:tcW w:w="6300" w:type="dxa"/>
          </w:tcPr>
          <w:p w:rsidR="006130C0" w:rsidRDefault="00343690" w:rsidP="006574C9">
            <w:r w:rsidRPr="00FE7049">
              <w:t>Students demonstrate the ability to use mathematical information and concepts in verbal, numeric, graphical, and symbolic forms to solve problems.</w:t>
            </w:r>
          </w:p>
        </w:tc>
      </w:tr>
      <w:tr w:rsidR="006130C0" w:rsidTr="004F27EC">
        <w:tc>
          <w:tcPr>
            <w:tcW w:w="3325" w:type="dxa"/>
          </w:tcPr>
          <w:p w:rsidR="006130C0" w:rsidRDefault="006130C0" w:rsidP="006574C9">
            <w:r>
              <w:t>South Georgia State College</w:t>
            </w:r>
          </w:p>
        </w:tc>
        <w:tc>
          <w:tcPr>
            <w:tcW w:w="6300" w:type="dxa"/>
          </w:tcPr>
          <w:p w:rsidR="006130C0" w:rsidRDefault="00343690" w:rsidP="006574C9">
            <w:r w:rsidRPr="00A35F44">
              <w:rPr>
                <w:color w:val="222222"/>
              </w:rPr>
              <w:t>Students will express and manipulate mathematical information and concepts.</w:t>
            </w:r>
          </w:p>
        </w:tc>
      </w:tr>
      <w:tr w:rsidR="005B2ABC" w:rsidTr="004F27EC">
        <w:tc>
          <w:tcPr>
            <w:tcW w:w="3325" w:type="dxa"/>
          </w:tcPr>
          <w:p w:rsidR="005B2ABC" w:rsidRDefault="005B2ABC" w:rsidP="005B2ABC">
            <w:r>
              <w:t>University of Georgia</w:t>
            </w:r>
          </w:p>
        </w:tc>
        <w:tc>
          <w:tcPr>
            <w:tcW w:w="6300" w:type="dxa"/>
          </w:tcPr>
          <w:p w:rsidR="005B2ABC" w:rsidRPr="00F006A9" w:rsidRDefault="005B2ABC" w:rsidP="005B2ABC">
            <w:pPr>
              <w:pStyle w:val="Default"/>
              <w:rPr>
                <w:rFonts w:ascii="Arial" w:hAnsi="Arial" w:cs="Arial"/>
                <w:sz w:val="22"/>
                <w:szCs w:val="22"/>
              </w:rPr>
            </w:pPr>
            <w:r>
              <w:rPr>
                <w:rFonts w:ascii="Arial" w:hAnsi="Arial" w:cs="Arial"/>
                <w:b/>
                <w:bCs/>
                <w:sz w:val="22"/>
                <w:szCs w:val="22"/>
              </w:rPr>
              <w:t>I</w:t>
            </w:r>
            <w:r w:rsidRPr="00F006A9">
              <w:rPr>
                <w:rFonts w:ascii="Arial" w:hAnsi="Arial" w:cs="Arial"/>
                <w:b/>
                <w:bCs/>
                <w:sz w:val="22"/>
                <w:szCs w:val="22"/>
              </w:rPr>
              <w:t xml:space="preserve">. Foundation Courses (9 hours) – </w:t>
            </w:r>
            <w:r w:rsidRPr="00F006A9">
              <w:rPr>
                <w:rFonts w:ascii="Arial" w:hAnsi="Arial" w:cs="Arial"/>
                <w:sz w:val="22"/>
                <w:szCs w:val="22"/>
              </w:rPr>
              <w:t xml:space="preserve">Equivalent to Areas A1 and A2 </w:t>
            </w:r>
          </w:p>
          <w:p w:rsidR="005B2ABC" w:rsidRDefault="005B2ABC" w:rsidP="005B2ABC">
            <w:pPr>
              <w:pStyle w:val="Default"/>
              <w:ind w:left="248" w:hanging="270"/>
            </w:pPr>
            <w:r w:rsidRPr="005B2ABC">
              <w:t xml:space="preserve">1. </w:t>
            </w:r>
            <w:r w:rsidRPr="005B2ABC">
              <w:tab/>
              <w:t xml:space="preserve">Students will have the ability to express, manipulate, and apply mathematical information, concepts, and thoughts using appropriate mathematical forms, including numeric, graphical, verbal, and symbolic forms for solving a variety of problems.  </w:t>
            </w:r>
          </w:p>
        </w:tc>
      </w:tr>
      <w:tr w:rsidR="006130C0" w:rsidTr="004F27EC">
        <w:tc>
          <w:tcPr>
            <w:tcW w:w="3325" w:type="dxa"/>
          </w:tcPr>
          <w:p w:rsidR="006130C0" w:rsidRDefault="006130C0" w:rsidP="006574C9">
            <w:r>
              <w:t>University of North Georgia</w:t>
            </w:r>
          </w:p>
        </w:tc>
        <w:tc>
          <w:tcPr>
            <w:tcW w:w="6300" w:type="dxa"/>
          </w:tcPr>
          <w:p w:rsidR="006130C0" w:rsidRDefault="002126EA" w:rsidP="006574C9">
            <w:r w:rsidRPr="00631A70">
              <w:rPr>
                <w:color w:val="212121"/>
              </w:rPr>
              <w:t>Students will demonstrate the problem-solving ability to apply mathematical methods to comprehend, interpret, and communicate quantitative information.</w:t>
            </w:r>
          </w:p>
        </w:tc>
      </w:tr>
      <w:tr w:rsidR="006130C0" w:rsidTr="004F27EC">
        <w:tc>
          <w:tcPr>
            <w:tcW w:w="3325" w:type="dxa"/>
          </w:tcPr>
          <w:p w:rsidR="006130C0" w:rsidRDefault="006130C0" w:rsidP="006574C9">
            <w:r>
              <w:lastRenderedPageBreak/>
              <w:t>University of West Georgia</w:t>
            </w:r>
          </w:p>
        </w:tc>
        <w:tc>
          <w:tcPr>
            <w:tcW w:w="6300" w:type="dxa"/>
          </w:tcPr>
          <w:p w:rsidR="002126EA" w:rsidRPr="002126EA" w:rsidRDefault="002126EA" w:rsidP="002126EA">
            <w:pPr>
              <w:pStyle w:val="Default"/>
              <w:numPr>
                <w:ilvl w:val="0"/>
                <w:numId w:val="17"/>
              </w:numPr>
            </w:pPr>
            <w:r w:rsidRPr="002126EA">
              <w:rPr>
                <w:rFonts w:ascii="Arial" w:hAnsi="Arial" w:cs="Arial"/>
                <w:color w:val="121212"/>
                <w:sz w:val="22"/>
                <w:szCs w:val="22"/>
              </w:rPr>
              <w:t xml:space="preserve">Students demonstrate a strong foundation in college-level mathematical concepts and principles. </w:t>
            </w:r>
          </w:p>
          <w:p w:rsidR="002126EA" w:rsidRPr="002126EA" w:rsidRDefault="002126EA" w:rsidP="002126EA">
            <w:pPr>
              <w:pStyle w:val="Default"/>
              <w:ind w:left="360"/>
            </w:pPr>
          </w:p>
          <w:p w:rsidR="006130C0" w:rsidRDefault="002126EA" w:rsidP="002126EA">
            <w:pPr>
              <w:pStyle w:val="Default"/>
              <w:numPr>
                <w:ilvl w:val="0"/>
                <w:numId w:val="17"/>
              </w:numPr>
            </w:pPr>
            <w:r w:rsidRPr="00F131B6">
              <w:rPr>
                <w:rFonts w:ascii="Arial" w:hAnsi="Arial" w:cs="Arial"/>
                <w:color w:val="121212"/>
                <w:sz w:val="22"/>
                <w:szCs w:val="22"/>
              </w:rPr>
              <w:t>Students demonstrate the ability to apply symbolic representations to model and solve real-world problems</w:t>
            </w:r>
          </w:p>
        </w:tc>
      </w:tr>
      <w:tr w:rsidR="006130C0" w:rsidTr="004F27EC">
        <w:tc>
          <w:tcPr>
            <w:tcW w:w="3325" w:type="dxa"/>
          </w:tcPr>
          <w:p w:rsidR="006130C0" w:rsidRDefault="006130C0" w:rsidP="006574C9">
            <w:r>
              <w:t>Valdosta State University</w:t>
            </w:r>
          </w:p>
        </w:tc>
        <w:tc>
          <w:tcPr>
            <w:tcW w:w="6300" w:type="dxa"/>
          </w:tcPr>
          <w:p w:rsidR="006130C0" w:rsidRDefault="002126EA" w:rsidP="006574C9">
            <w:r w:rsidRPr="00C5627A">
              <w:rPr>
                <w:color w:val="1A1A1A"/>
              </w:rPr>
              <w:t>Students will demonstrate mathematical proficiency by analyzing a variety of functions and solving various equations.</w:t>
            </w:r>
          </w:p>
        </w:tc>
      </w:tr>
    </w:tbl>
    <w:p w:rsidR="006130C0" w:rsidRDefault="006130C0" w:rsidP="006130C0"/>
    <w:p w:rsidR="00955430" w:rsidRDefault="00955430">
      <w:pPr>
        <w:rPr>
          <w:b/>
          <w:sz w:val="28"/>
          <w:szCs w:val="28"/>
        </w:rPr>
      </w:pPr>
      <w:r>
        <w:rPr>
          <w:b/>
          <w:sz w:val="28"/>
          <w:szCs w:val="28"/>
        </w:rPr>
        <w:br w:type="page"/>
      </w:r>
    </w:p>
    <w:p w:rsidR="006130C0" w:rsidRDefault="006130C0" w:rsidP="006130C0">
      <w:r w:rsidRPr="006130C0">
        <w:rPr>
          <w:b/>
          <w:sz w:val="28"/>
          <w:szCs w:val="28"/>
        </w:rPr>
        <w:lastRenderedPageBreak/>
        <w:t xml:space="preserve">Area </w:t>
      </w:r>
      <w:r>
        <w:rPr>
          <w:b/>
          <w:sz w:val="28"/>
          <w:szCs w:val="28"/>
        </w:rPr>
        <w:t>B</w:t>
      </w:r>
      <w:r w:rsidR="00BB2A69">
        <w:rPr>
          <w:b/>
          <w:sz w:val="28"/>
          <w:szCs w:val="28"/>
        </w:rPr>
        <w:t>:  Institutional Options</w:t>
      </w:r>
    </w:p>
    <w:p w:rsidR="006130C0" w:rsidRDefault="006130C0" w:rsidP="006130C0"/>
    <w:tbl>
      <w:tblPr>
        <w:tblStyle w:val="TableGrid"/>
        <w:tblW w:w="9625" w:type="dxa"/>
        <w:tblLayout w:type="fixed"/>
        <w:tblCellMar>
          <w:top w:w="58" w:type="dxa"/>
          <w:left w:w="115" w:type="dxa"/>
          <w:bottom w:w="58" w:type="dxa"/>
          <w:right w:w="115" w:type="dxa"/>
        </w:tblCellMar>
        <w:tblLook w:val="04A0" w:firstRow="1" w:lastRow="0" w:firstColumn="1" w:lastColumn="0" w:noHBand="0" w:noVBand="1"/>
      </w:tblPr>
      <w:tblGrid>
        <w:gridCol w:w="3325"/>
        <w:gridCol w:w="6300"/>
      </w:tblGrid>
      <w:tr w:rsidR="006130C0" w:rsidTr="000D082C">
        <w:tc>
          <w:tcPr>
            <w:tcW w:w="3325" w:type="dxa"/>
          </w:tcPr>
          <w:p w:rsidR="006130C0" w:rsidRPr="006130C0" w:rsidRDefault="006130C0" w:rsidP="006574C9">
            <w:pPr>
              <w:rPr>
                <w:b/>
              </w:rPr>
            </w:pPr>
            <w:r w:rsidRPr="006130C0">
              <w:rPr>
                <w:b/>
              </w:rPr>
              <w:t>Institution</w:t>
            </w:r>
          </w:p>
        </w:tc>
        <w:tc>
          <w:tcPr>
            <w:tcW w:w="6300" w:type="dxa"/>
          </w:tcPr>
          <w:p w:rsidR="006130C0" w:rsidRPr="006130C0" w:rsidRDefault="006130C0" w:rsidP="006574C9">
            <w:pPr>
              <w:rPr>
                <w:b/>
              </w:rPr>
            </w:pPr>
            <w:r w:rsidRPr="006130C0">
              <w:rPr>
                <w:b/>
              </w:rPr>
              <w:t>Outcome</w:t>
            </w:r>
          </w:p>
        </w:tc>
      </w:tr>
      <w:tr w:rsidR="006130C0" w:rsidTr="000D082C">
        <w:tc>
          <w:tcPr>
            <w:tcW w:w="3325" w:type="dxa"/>
          </w:tcPr>
          <w:p w:rsidR="006130C0" w:rsidRDefault="006130C0" w:rsidP="006574C9">
            <w:r>
              <w:t>Abraham Baldwin Agricultural College</w:t>
            </w:r>
          </w:p>
        </w:tc>
        <w:tc>
          <w:tcPr>
            <w:tcW w:w="6300" w:type="dxa"/>
          </w:tcPr>
          <w:p w:rsidR="006130C0" w:rsidRDefault="003D3DA1" w:rsidP="006574C9">
            <w:r w:rsidRPr="00502F73">
              <w:rPr>
                <w:color w:val="202020"/>
              </w:rPr>
              <w:t>Students will apply effective communication skills that demonstrate clarity, critical analysis, rhetorical awareness, persuasion, and precision when presenting oral arguments.</w:t>
            </w:r>
          </w:p>
        </w:tc>
      </w:tr>
      <w:tr w:rsidR="006130C0" w:rsidTr="000D082C">
        <w:tc>
          <w:tcPr>
            <w:tcW w:w="3325" w:type="dxa"/>
          </w:tcPr>
          <w:p w:rsidR="006130C0" w:rsidRDefault="006130C0" w:rsidP="006574C9">
            <w:r>
              <w:t>Albany State University</w:t>
            </w:r>
          </w:p>
        </w:tc>
        <w:tc>
          <w:tcPr>
            <w:tcW w:w="6300" w:type="dxa"/>
          </w:tcPr>
          <w:p w:rsidR="00F06004" w:rsidRPr="00F06004" w:rsidRDefault="00F06004" w:rsidP="00F06004">
            <w:r w:rsidRPr="00F06004">
              <w:rPr>
                <w:b/>
              </w:rPr>
              <w:t>Diversity:</w:t>
            </w:r>
            <w:r w:rsidRPr="00F06004">
              <w:t xml:space="preserve"> Students will demonstrate understanding of diverse peoples, cultures, and perspectives within a global society.</w:t>
            </w:r>
          </w:p>
          <w:p w:rsidR="006130C0" w:rsidRDefault="00F06004" w:rsidP="00F06004">
            <w:r w:rsidRPr="00F06004">
              <w:rPr>
                <w:b/>
              </w:rPr>
              <w:t>Communication:</w:t>
            </w:r>
            <w:r w:rsidRPr="00F06004">
              <w:t xml:space="preserve"> Students will demonstrate understanding and proficiency of verbal and non-verbal communication through preparation and presentation in a variety of contexts</w:t>
            </w:r>
          </w:p>
        </w:tc>
      </w:tr>
      <w:tr w:rsidR="006130C0" w:rsidTr="000D082C">
        <w:tc>
          <w:tcPr>
            <w:tcW w:w="3325" w:type="dxa"/>
          </w:tcPr>
          <w:p w:rsidR="006130C0" w:rsidRDefault="006130C0" w:rsidP="006574C9">
            <w:r>
              <w:t>Atlanta Metropolitan State College</w:t>
            </w:r>
          </w:p>
        </w:tc>
        <w:tc>
          <w:tcPr>
            <w:tcW w:w="6300" w:type="dxa"/>
          </w:tcPr>
          <w:p w:rsidR="006130C0" w:rsidRDefault="00955430" w:rsidP="006574C9">
            <w:r w:rsidRPr="002A0B7B">
              <w:rPr>
                <w:color w:val="121212"/>
              </w:rPr>
              <w:t>Students will think critically, utilizing skills that include deductive and inductive reasoning, recognizing fallacies, as well as analyzing, evaluating, and synthesizing information.</w:t>
            </w:r>
          </w:p>
        </w:tc>
      </w:tr>
      <w:tr w:rsidR="006130C0" w:rsidTr="000D082C">
        <w:tc>
          <w:tcPr>
            <w:tcW w:w="3325" w:type="dxa"/>
          </w:tcPr>
          <w:p w:rsidR="006130C0" w:rsidRDefault="006130C0" w:rsidP="006574C9">
            <w:r>
              <w:t>Augusta University</w:t>
            </w:r>
          </w:p>
        </w:tc>
        <w:tc>
          <w:tcPr>
            <w:tcW w:w="6300" w:type="dxa"/>
          </w:tcPr>
          <w:p w:rsidR="006130C0" w:rsidRDefault="00955430" w:rsidP="006574C9">
            <w:r w:rsidRPr="004169BE">
              <w:rPr>
                <w:color w:val="1A1A1A"/>
              </w:rPr>
              <w:t>The student will present in oral form a communication appropriate to the audience and goal, making reference to information or analysis that supports the presentation.</w:t>
            </w:r>
          </w:p>
        </w:tc>
      </w:tr>
      <w:tr w:rsidR="006130C0" w:rsidTr="000D082C">
        <w:tc>
          <w:tcPr>
            <w:tcW w:w="3325" w:type="dxa"/>
          </w:tcPr>
          <w:p w:rsidR="006130C0" w:rsidRDefault="006130C0" w:rsidP="006574C9">
            <w:r>
              <w:t>Clayton State University</w:t>
            </w:r>
          </w:p>
        </w:tc>
        <w:tc>
          <w:tcPr>
            <w:tcW w:w="6300" w:type="dxa"/>
          </w:tcPr>
          <w:p w:rsidR="00955430" w:rsidRDefault="0042290A" w:rsidP="00955430">
            <w:pPr>
              <w:pStyle w:val="Default"/>
              <w:rPr>
                <w:rFonts w:ascii="Arial" w:hAnsi="Arial" w:cs="Arial"/>
                <w:color w:val="1A1A1A"/>
                <w:sz w:val="22"/>
                <w:szCs w:val="22"/>
              </w:rPr>
            </w:pPr>
            <w:r w:rsidRPr="0042290A">
              <w:rPr>
                <w:rFonts w:ascii="Arial" w:hAnsi="Arial" w:cs="Arial"/>
                <w:b/>
                <w:bCs/>
                <w:color w:val="1A1A1A"/>
                <w:sz w:val="22"/>
                <w:szCs w:val="22"/>
              </w:rPr>
              <w:t>Critical Thinking:</w:t>
            </w:r>
            <w:r w:rsidRPr="0042290A">
              <w:rPr>
                <w:rFonts w:ascii="Arial" w:hAnsi="Arial" w:cs="Arial"/>
                <w:color w:val="1A1A1A"/>
                <w:sz w:val="22"/>
                <w:szCs w:val="22"/>
              </w:rPr>
              <w:t> Students will construct effective inductive and valid deductive arguments and determine to what extent such arguments justify their conclusions.</w:t>
            </w:r>
          </w:p>
          <w:p w:rsidR="00955430" w:rsidRPr="00692326" w:rsidRDefault="00955430" w:rsidP="00955430">
            <w:pPr>
              <w:pStyle w:val="Default"/>
              <w:rPr>
                <w:rFonts w:ascii="Arial" w:hAnsi="Arial" w:cs="Arial"/>
                <w:color w:val="1A1A1A"/>
                <w:sz w:val="22"/>
                <w:szCs w:val="22"/>
              </w:rPr>
            </w:pPr>
          </w:p>
          <w:p w:rsidR="006130C0" w:rsidRDefault="00955430" w:rsidP="00955430">
            <w:r w:rsidRPr="00692326">
              <w:rPr>
                <w:color w:val="1A1A1A"/>
              </w:rPr>
              <w:t>Students will effectively articulate ideas and knowledge in spoken communication.</w:t>
            </w:r>
          </w:p>
        </w:tc>
      </w:tr>
      <w:tr w:rsidR="006130C0" w:rsidTr="000D082C">
        <w:tc>
          <w:tcPr>
            <w:tcW w:w="3325" w:type="dxa"/>
          </w:tcPr>
          <w:p w:rsidR="006130C0" w:rsidRDefault="006130C0" w:rsidP="006574C9">
            <w:r>
              <w:t>College of Coastal Georgia</w:t>
            </w:r>
          </w:p>
        </w:tc>
        <w:tc>
          <w:tcPr>
            <w:tcW w:w="6300" w:type="dxa"/>
          </w:tcPr>
          <w:p w:rsidR="006130C0" w:rsidRPr="00104AB3" w:rsidRDefault="003D3DEF" w:rsidP="00104AB3">
            <w:pPr>
              <w:pStyle w:val="Default"/>
              <w:rPr>
                <w:rFonts w:ascii="Arial" w:eastAsia="Malgun Gothic" w:hAnsi="Arial" w:cs="Arial"/>
                <w:color w:val="212121"/>
                <w:sz w:val="22"/>
                <w:szCs w:val="22"/>
              </w:rPr>
            </w:pPr>
            <w:r w:rsidRPr="000309CE">
              <w:rPr>
                <w:rFonts w:ascii="Arial" w:hAnsi="Arial" w:cs="Arial"/>
                <w:color w:val="212121"/>
                <w:sz w:val="22"/>
                <w:szCs w:val="22"/>
              </w:rPr>
              <w:t xml:space="preserve">Students will be </w:t>
            </w:r>
            <w:r w:rsidRPr="00D85224">
              <w:rPr>
                <w:rFonts w:ascii="Arial" w:hAnsi="Arial" w:cs="Arial"/>
                <w:color w:val="212121"/>
                <w:sz w:val="22"/>
                <w:szCs w:val="22"/>
              </w:rPr>
              <w:t xml:space="preserve">able to </w:t>
            </w:r>
            <w:r w:rsidR="0096610A" w:rsidRPr="00D85224">
              <w:rPr>
                <w:rFonts w:ascii="Arial" w:hAnsi="Arial" w:cs="Arial"/>
                <w:color w:val="212121"/>
                <w:sz w:val="22"/>
                <w:szCs w:val="22"/>
              </w:rPr>
              <w:t>analyze</w:t>
            </w:r>
            <w:r w:rsidRPr="00D85224">
              <w:rPr>
                <w:rFonts w:ascii="Arial" w:hAnsi="Arial" w:cs="Arial"/>
                <w:color w:val="212121"/>
                <w:sz w:val="22"/>
                <w:szCs w:val="22"/>
              </w:rPr>
              <w:t xml:space="preserve"> t</w:t>
            </w:r>
            <w:r w:rsidRPr="000309CE">
              <w:rPr>
                <w:rFonts w:ascii="Arial" w:hAnsi="Arial" w:cs="Arial"/>
                <w:color w:val="212121"/>
                <w:sz w:val="22"/>
                <w:szCs w:val="22"/>
              </w:rPr>
              <w:t xml:space="preserve">he diversity in thought, communication, technology, and or culture in the modern world. </w:t>
            </w:r>
          </w:p>
        </w:tc>
      </w:tr>
      <w:tr w:rsidR="006130C0" w:rsidTr="000D082C">
        <w:tc>
          <w:tcPr>
            <w:tcW w:w="3325" w:type="dxa"/>
          </w:tcPr>
          <w:p w:rsidR="006130C0" w:rsidRDefault="006130C0" w:rsidP="006574C9">
            <w:r>
              <w:t>Columbus State University</w:t>
            </w:r>
          </w:p>
        </w:tc>
        <w:tc>
          <w:tcPr>
            <w:tcW w:w="6300" w:type="dxa"/>
          </w:tcPr>
          <w:p w:rsidR="006130C0" w:rsidRDefault="003D3DEF" w:rsidP="006574C9">
            <w:r w:rsidRPr="00B259C8">
              <w:rPr>
                <w:color w:val="1A1A1A"/>
              </w:rPr>
              <w:t>Demonstrate an ability to communicate effectively verbally and non-verbally in various contexts.</w:t>
            </w:r>
          </w:p>
        </w:tc>
      </w:tr>
      <w:tr w:rsidR="006130C0" w:rsidTr="000D082C">
        <w:tc>
          <w:tcPr>
            <w:tcW w:w="3325" w:type="dxa"/>
          </w:tcPr>
          <w:p w:rsidR="006130C0" w:rsidRDefault="006130C0" w:rsidP="006574C9">
            <w:r>
              <w:t>Dalton State College</w:t>
            </w:r>
          </w:p>
        </w:tc>
        <w:tc>
          <w:tcPr>
            <w:tcW w:w="6300" w:type="dxa"/>
          </w:tcPr>
          <w:p w:rsidR="007D2523" w:rsidRDefault="007D2523" w:rsidP="00A06B75">
            <w:pPr>
              <w:pStyle w:val="Default"/>
              <w:ind w:left="360" w:hanging="360"/>
              <w:rPr>
                <w:rFonts w:ascii="Arial" w:hAnsi="Arial" w:cs="Arial"/>
                <w:color w:val="1A1A1A"/>
                <w:sz w:val="22"/>
                <w:szCs w:val="22"/>
              </w:rPr>
            </w:pPr>
            <w:r w:rsidRPr="00FF6636">
              <w:rPr>
                <w:rFonts w:ascii="Arial" w:hAnsi="Arial" w:cs="Arial"/>
                <w:color w:val="1A1A1A"/>
                <w:sz w:val="22"/>
                <w:szCs w:val="22"/>
              </w:rPr>
              <w:t xml:space="preserve">1. </w:t>
            </w:r>
            <w:r>
              <w:rPr>
                <w:rFonts w:ascii="Arial" w:hAnsi="Arial" w:cs="Arial"/>
                <w:color w:val="1A1A1A"/>
                <w:sz w:val="22"/>
                <w:szCs w:val="22"/>
              </w:rPr>
              <w:tab/>
            </w:r>
            <w:r w:rsidR="00A06B75" w:rsidRPr="00A06B75">
              <w:rPr>
                <w:rFonts w:ascii="Arial" w:hAnsi="Arial" w:cs="Arial"/>
                <w:color w:val="1A1A1A"/>
                <w:sz w:val="22"/>
                <w:szCs w:val="22"/>
              </w:rPr>
              <w:t xml:space="preserve">Students will </w:t>
            </w:r>
            <w:r w:rsidRPr="00FF6636">
              <w:rPr>
                <w:rFonts w:ascii="Arial" w:hAnsi="Arial" w:cs="Arial"/>
                <w:color w:val="1A1A1A"/>
                <w:sz w:val="22"/>
                <w:szCs w:val="22"/>
              </w:rPr>
              <w:t xml:space="preserve">exhibit expertise necessary to research, organize, and present an oral report or speech. </w:t>
            </w:r>
          </w:p>
          <w:p w:rsidR="006130C0" w:rsidRDefault="007D2523" w:rsidP="00A06B75">
            <w:pPr>
              <w:pStyle w:val="Default"/>
              <w:ind w:left="360" w:hanging="360"/>
            </w:pPr>
            <w:r w:rsidRPr="00FF6636">
              <w:rPr>
                <w:rFonts w:ascii="Arial" w:hAnsi="Arial" w:cs="Arial"/>
                <w:color w:val="1A1A1A"/>
                <w:sz w:val="22"/>
                <w:szCs w:val="22"/>
              </w:rPr>
              <w:t xml:space="preserve">2. </w:t>
            </w:r>
            <w:r>
              <w:rPr>
                <w:rFonts w:ascii="Arial" w:hAnsi="Arial" w:cs="Arial"/>
                <w:color w:val="1A1A1A"/>
                <w:sz w:val="22"/>
                <w:szCs w:val="22"/>
              </w:rPr>
              <w:tab/>
            </w:r>
            <w:r w:rsidR="00A06B75" w:rsidRPr="00A06B75">
              <w:rPr>
                <w:rFonts w:ascii="Arial" w:hAnsi="Arial" w:cs="Arial"/>
                <w:color w:val="1A1A1A"/>
                <w:sz w:val="22"/>
                <w:szCs w:val="22"/>
              </w:rPr>
              <w:t xml:space="preserve">Students will </w:t>
            </w:r>
            <w:r w:rsidRPr="00FF6636">
              <w:rPr>
                <w:rFonts w:ascii="Arial" w:hAnsi="Arial" w:cs="Arial"/>
                <w:color w:val="1A1A1A"/>
                <w:sz w:val="22"/>
                <w:szCs w:val="22"/>
              </w:rPr>
              <w:t>express orally or in writing a broad understanding of an array of issues relating to culture, society, creative expression, or the human experience.</w:t>
            </w:r>
          </w:p>
        </w:tc>
      </w:tr>
      <w:tr w:rsidR="000D082C" w:rsidTr="000D082C">
        <w:tc>
          <w:tcPr>
            <w:tcW w:w="3325" w:type="dxa"/>
          </w:tcPr>
          <w:p w:rsidR="000D082C" w:rsidRDefault="000D082C" w:rsidP="000D082C">
            <w:r>
              <w:t>East Georgia State College</w:t>
            </w:r>
          </w:p>
        </w:tc>
        <w:tc>
          <w:tcPr>
            <w:tcW w:w="6300" w:type="dxa"/>
          </w:tcPr>
          <w:p w:rsidR="000D082C" w:rsidRPr="000D082C" w:rsidRDefault="000D082C" w:rsidP="000D082C">
            <w:pPr>
              <w:pStyle w:val="Default"/>
              <w:rPr>
                <w:rFonts w:ascii="Arial" w:hAnsi="Arial" w:cs="Arial"/>
                <w:color w:val="212121"/>
                <w:sz w:val="22"/>
                <w:szCs w:val="22"/>
              </w:rPr>
            </w:pPr>
            <w:r w:rsidRPr="000D082C">
              <w:rPr>
                <w:rFonts w:ascii="Arial" w:hAnsi="Arial" w:cs="Arial"/>
                <w:color w:val="212121"/>
                <w:sz w:val="22"/>
                <w:szCs w:val="22"/>
              </w:rPr>
              <w:t xml:space="preserve">Students will demonstrate the ability to speak and listen with the competence necessary to succeed in higher education. </w:t>
            </w:r>
          </w:p>
          <w:p w:rsidR="000D082C" w:rsidRPr="000D082C" w:rsidRDefault="000D082C" w:rsidP="000D082C">
            <w:pPr>
              <w:pStyle w:val="Default"/>
              <w:rPr>
                <w:rFonts w:ascii="Arial" w:hAnsi="Arial" w:cs="Arial"/>
                <w:color w:val="212121"/>
                <w:sz w:val="22"/>
                <w:szCs w:val="22"/>
              </w:rPr>
            </w:pPr>
          </w:p>
          <w:p w:rsidR="000D082C" w:rsidRPr="000D082C" w:rsidRDefault="000D082C" w:rsidP="000D082C">
            <w:r w:rsidRPr="000D082C">
              <w:rPr>
                <w:color w:val="212121"/>
              </w:rPr>
              <w:t>Students will demonstrate the ability to gather, analyze, and evaluate information to make effective decisions.</w:t>
            </w:r>
          </w:p>
        </w:tc>
      </w:tr>
      <w:tr w:rsidR="000D082C" w:rsidTr="000D082C">
        <w:tc>
          <w:tcPr>
            <w:tcW w:w="3325" w:type="dxa"/>
          </w:tcPr>
          <w:p w:rsidR="000D082C" w:rsidRDefault="000D082C" w:rsidP="000D082C">
            <w:r>
              <w:t>Fort Valley State University</w:t>
            </w:r>
          </w:p>
        </w:tc>
        <w:tc>
          <w:tcPr>
            <w:tcW w:w="6300" w:type="dxa"/>
          </w:tcPr>
          <w:p w:rsidR="000D082C" w:rsidRDefault="000D082C" w:rsidP="000D082C">
            <w:r w:rsidRPr="00046C88">
              <w:t>Students develop and deliver speeches using language that is appropriate to the audience, occasion and purpose and adhere</w:t>
            </w:r>
            <w:r>
              <w:t>s</w:t>
            </w:r>
            <w:r w:rsidRPr="00046C88">
              <w:t xml:space="preserve"> to collegiate standards of verbal and non-verbal communication conventions.</w:t>
            </w:r>
          </w:p>
        </w:tc>
      </w:tr>
      <w:tr w:rsidR="000D082C" w:rsidTr="000D082C">
        <w:tc>
          <w:tcPr>
            <w:tcW w:w="3325" w:type="dxa"/>
          </w:tcPr>
          <w:p w:rsidR="000D082C" w:rsidRDefault="000D082C" w:rsidP="000D082C">
            <w:r>
              <w:lastRenderedPageBreak/>
              <w:t>Georgia College and State University</w:t>
            </w:r>
          </w:p>
        </w:tc>
        <w:tc>
          <w:tcPr>
            <w:tcW w:w="6300" w:type="dxa"/>
          </w:tcPr>
          <w:p w:rsidR="000D082C" w:rsidRDefault="000D082C" w:rsidP="000D082C">
            <w:r w:rsidRPr="00DE326D">
              <w:rPr>
                <w:color w:val="1A1A1A"/>
              </w:rPr>
              <w:t>Students will be able to explain multiple intellectual approaches that clarify or respond to problems, topics, themes, and/or issues.</w:t>
            </w:r>
          </w:p>
        </w:tc>
      </w:tr>
      <w:tr w:rsidR="000D082C" w:rsidTr="000D082C">
        <w:tc>
          <w:tcPr>
            <w:tcW w:w="3325" w:type="dxa"/>
          </w:tcPr>
          <w:p w:rsidR="000D082C" w:rsidRDefault="000D082C" w:rsidP="000D082C">
            <w:r>
              <w:t>Georgia Gwinnett College</w:t>
            </w:r>
          </w:p>
        </w:tc>
        <w:tc>
          <w:tcPr>
            <w:tcW w:w="6300" w:type="dxa"/>
          </w:tcPr>
          <w:p w:rsidR="000D082C" w:rsidRPr="00D85224" w:rsidRDefault="002D62FB" w:rsidP="000D082C">
            <w:r w:rsidRPr="00D85224">
              <w:rPr>
                <w:color w:val="121212"/>
              </w:rPr>
              <w:t>Demonstrate effective use of information technology.</w:t>
            </w:r>
          </w:p>
        </w:tc>
      </w:tr>
      <w:tr w:rsidR="000D082C" w:rsidTr="000D082C">
        <w:tc>
          <w:tcPr>
            <w:tcW w:w="3325" w:type="dxa"/>
          </w:tcPr>
          <w:p w:rsidR="000D082C" w:rsidRDefault="000D082C" w:rsidP="000D082C">
            <w:r>
              <w:t>Georgia Highlands College</w:t>
            </w:r>
          </w:p>
        </w:tc>
        <w:tc>
          <w:tcPr>
            <w:tcW w:w="6300" w:type="dxa"/>
          </w:tcPr>
          <w:p w:rsidR="000D082C" w:rsidRDefault="006574C9" w:rsidP="000D082C">
            <w:r w:rsidRPr="00F17D77">
              <w:t>Through oral or written communication, students will demonstrate the ability to synthesize information and articulate knowledge on issues relating to culture, society, creative expression, or the human experience.</w:t>
            </w:r>
          </w:p>
        </w:tc>
      </w:tr>
      <w:tr w:rsidR="000D082C" w:rsidTr="000D082C">
        <w:tc>
          <w:tcPr>
            <w:tcW w:w="3325" w:type="dxa"/>
          </w:tcPr>
          <w:p w:rsidR="000D082C" w:rsidRDefault="000D082C" w:rsidP="000D082C">
            <w:r>
              <w:t>Georgia Institute of Technology</w:t>
            </w:r>
          </w:p>
        </w:tc>
        <w:tc>
          <w:tcPr>
            <w:tcW w:w="6300" w:type="dxa"/>
          </w:tcPr>
          <w:p w:rsidR="000D082C" w:rsidRDefault="000F2577" w:rsidP="000D082C">
            <w:r w:rsidRPr="00531AEE">
              <w:rPr>
                <w:color w:val="1A1A1A"/>
              </w:rPr>
              <w:t>Student will be able to develop algorithms and implement them using an appropriate computer language and will understand algorithmic complexity and reasonable versus unreasonable algorithms.</w:t>
            </w:r>
          </w:p>
        </w:tc>
      </w:tr>
      <w:tr w:rsidR="000D082C" w:rsidTr="000D082C">
        <w:tc>
          <w:tcPr>
            <w:tcW w:w="3325" w:type="dxa"/>
          </w:tcPr>
          <w:p w:rsidR="000D082C" w:rsidRDefault="000D082C" w:rsidP="000D082C">
            <w:r>
              <w:t>Georgia Southern University</w:t>
            </w:r>
          </w:p>
        </w:tc>
        <w:tc>
          <w:tcPr>
            <w:tcW w:w="6300" w:type="dxa"/>
          </w:tcPr>
          <w:p w:rsidR="000D082C" w:rsidRDefault="004F27EC" w:rsidP="000D082C">
            <w:r w:rsidRPr="004F27EC">
              <w:t>Students will recognize and articulate global perspectives across diverse societies in historical and cultural contexts.</w:t>
            </w:r>
          </w:p>
        </w:tc>
      </w:tr>
      <w:tr w:rsidR="000D082C" w:rsidTr="000D082C">
        <w:tc>
          <w:tcPr>
            <w:tcW w:w="3325" w:type="dxa"/>
          </w:tcPr>
          <w:p w:rsidR="000D082C" w:rsidRDefault="000D082C" w:rsidP="000D082C">
            <w:r>
              <w:t>Georgia Southwestern State University</w:t>
            </w:r>
          </w:p>
        </w:tc>
        <w:tc>
          <w:tcPr>
            <w:tcW w:w="6300" w:type="dxa"/>
          </w:tcPr>
          <w:p w:rsidR="00553211" w:rsidRPr="0024632F" w:rsidRDefault="00553211" w:rsidP="00553211">
            <w:pPr>
              <w:pStyle w:val="Default"/>
              <w:rPr>
                <w:rFonts w:ascii="Arial" w:hAnsi="Arial" w:cs="Arial"/>
                <w:color w:val="1A1A1A"/>
                <w:sz w:val="22"/>
                <w:szCs w:val="22"/>
              </w:rPr>
            </w:pPr>
            <w:r w:rsidRPr="0024632F">
              <w:rPr>
                <w:rFonts w:ascii="Arial" w:hAnsi="Arial" w:cs="Arial"/>
                <w:color w:val="1A1A1A"/>
                <w:sz w:val="22"/>
                <w:szCs w:val="22"/>
              </w:rPr>
              <w:t xml:space="preserve">Students will be able to evaluate information critically. </w:t>
            </w:r>
          </w:p>
          <w:p w:rsidR="00553211" w:rsidRPr="0024632F" w:rsidRDefault="005C4B07" w:rsidP="00553211">
            <w:pPr>
              <w:pStyle w:val="Default"/>
              <w:rPr>
                <w:rFonts w:ascii="Arial" w:hAnsi="Arial" w:cs="Arial"/>
                <w:color w:val="1A1A1A"/>
                <w:sz w:val="22"/>
                <w:szCs w:val="22"/>
              </w:rPr>
            </w:pPr>
            <w:r>
              <w:rPr>
                <w:rFonts w:ascii="Arial" w:hAnsi="Arial" w:cs="Arial"/>
                <w:color w:val="1A1A1A"/>
                <w:sz w:val="22"/>
                <w:szCs w:val="22"/>
              </w:rPr>
              <w:t>or</w:t>
            </w:r>
          </w:p>
          <w:p w:rsidR="000D082C" w:rsidRDefault="00553211" w:rsidP="00553211">
            <w:pPr>
              <w:rPr>
                <w:color w:val="1A1A1A"/>
              </w:rPr>
            </w:pPr>
            <w:r w:rsidRPr="0024632F">
              <w:rPr>
                <w:color w:val="1A1A1A"/>
              </w:rPr>
              <w:t>Students will be able to understand cultural differences.</w:t>
            </w:r>
          </w:p>
          <w:p w:rsidR="005C4B07" w:rsidRDefault="005C4B07" w:rsidP="00553211">
            <w:pPr>
              <w:rPr>
                <w:color w:val="1A1A1A"/>
              </w:rPr>
            </w:pPr>
            <w:r>
              <w:rPr>
                <w:color w:val="1A1A1A"/>
              </w:rPr>
              <w:t>or</w:t>
            </w:r>
            <w:bookmarkStart w:id="0" w:name="_GoBack"/>
            <w:bookmarkEnd w:id="0"/>
          </w:p>
          <w:p w:rsidR="005C4B07" w:rsidRDefault="005C4B07" w:rsidP="00553211">
            <w:r>
              <w:rPr>
                <w:color w:val="1A1A1A"/>
              </w:rPr>
              <w:t>Students will be able to apply leadership knowledge and skills to promote civic engagement with diverse and changing societies.</w:t>
            </w:r>
          </w:p>
        </w:tc>
      </w:tr>
      <w:tr w:rsidR="000D082C" w:rsidTr="000D082C">
        <w:tc>
          <w:tcPr>
            <w:tcW w:w="3325" w:type="dxa"/>
          </w:tcPr>
          <w:p w:rsidR="000D082C" w:rsidRDefault="000D082C" w:rsidP="000D082C">
            <w:r>
              <w:t>Georgia State University</w:t>
            </w:r>
          </w:p>
        </w:tc>
        <w:tc>
          <w:tcPr>
            <w:tcW w:w="6300" w:type="dxa"/>
          </w:tcPr>
          <w:p w:rsidR="000D082C" w:rsidRDefault="00553211" w:rsidP="000D082C">
            <w:r w:rsidRPr="008C60E5">
              <w:t>Students demonstrate effective critical thinking skills through interpreting, presenting or evaluating ideas.</w:t>
            </w:r>
          </w:p>
        </w:tc>
      </w:tr>
      <w:tr w:rsidR="000D082C" w:rsidTr="000D082C">
        <w:tc>
          <w:tcPr>
            <w:tcW w:w="3325" w:type="dxa"/>
          </w:tcPr>
          <w:p w:rsidR="000D082C" w:rsidRDefault="000D082C" w:rsidP="000D082C">
            <w:r>
              <w:t>Gordon State College</w:t>
            </w:r>
          </w:p>
        </w:tc>
        <w:tc>
          <w:tcPr>
            <w:tcW w:w="6300" w:type="dxa"/>
          </w:tcPr>
          <w:p w:rsidR="000D082C" w:rsidRDefault="00553211" w:rsidP="000D082C">
            <w:r w:rsidRPr="004A3BC9">
              <w:t>Students effectively use the three intellectual dispositions of identification, analysis, and evaluation to solve problems and support conclusions.</w:t>
            </w:r>
          </w:p>
        </w:tc>
      </w:tr>
      <w:tr w:rsidR="000D082C" w:rsidTr="000D082C">
        <w:tc>
          <w:tcPr>
            <w:tcW w:w="3325" w:type="dxa"/>
          </w:tcPr>
          <w:p w:rsidR="000D082C" w:rsidRDefault="000D082C" w:rsidP="000D082C">
            <w:r>
              <w:t>Kennesaw State University</w:t>
            </w:r>
          </w:p>
        </w:tc>
        <w:tc>
          <w:tcPr>
            <w:tcW w:w="6300" w:type="dxa"/>
          </w:tcPr>
          <w:p w:rsidR="000D082C" w:rsidRPr="00F66D49" w:rsidRDefault="00261271" w:rsidP="00F66D49">
            <w:r w:rsidRPr="00B31199">
              <w:t>Students will evaluate and synthesize information to support ideas and perspectives.</w:t>
            </w:r>
          </w:p>
        </w:tc>
      </w:tr>
      <w:tr w:rsidR="000D082C" w:rsidTr="000D082C">
        <w:tc>
          <w:tcPr>
            <w:tcW w:w="3325" w:type="dxa"/>
          </w:tcPr>
          <w:p w:rsidR="000D082C" w:rsidRDefault="000D082C" w:rsidP="000D082C">
            <w:r>
              <w:t>Middle Georgia State University</w:t>
            </w:r>
          </w:p>
        </w:tc>
        <w:tc>
          <w:tcPr>
            <w:tcW w:w="6300" w:type="dxa"/>
          </w:tcPr>
          <w:p w:rsidR="000D082C" w:rsidRDefault="00261271" w:rsidP="000D082C">
            <w:r w:rsidRPr="00EE3EBA">
              <w:rPr>
                <w:color w:val="222222"/>
              </w:rPr>
              <w:t>Students will assimilate, analyze and present thoughts and opinions in oral forms</w:t>
            </w:r>
            <w:r>
              <w:rPr>
                <w:color w:val="222222"/>
              </w:rPr>
              <w:t>.</w:t>
            </w:r>
          </w:p>
        </w:tc>
      </w:tr>
      <w:tr w:rsidR="000D082C" w:rsidTr="000D082C">
        <w:tc>
          <w:tcPr>
            <w:tcW w:w="3325" w:type="dxa"/>
          </w:tcPr>
          <w:p w:rsidR="000D082C" w:rsidRDefault="000D082C" w:rsidP="000D082C">
            <w:r>
              <w:t>Savannah State University</w:t>
            </w:r>
          </w:p>
        </w:tc>
        <w:tc>
          <w:tcPr>
            <w:tcW w:w="6300" w:type="dxa"/>
          </w:tcPr>
          <w:p w:rsidR="00343690" w:rsidRPr="00FE7049" w:rsidRDefault="00343690" w:rsidP="00343690">
            <w:pPr>
              <w:pStyle w:val="Default"/>
              <w:rPr>
                <w:rFonts w:ascii="Arial" w:hAnsi="Arial" w:cs="Arial"/>
                <w:sz w:val="22"/>
                <w:szCs w:val="22"/>
              </w:rPr>
            </w:pPr>
            <w:r w:rsidRPr="00FE7049">
              <w:rPr>
                <w:rFonts w:ascii="Arial" w:hAnsi="Arial" w:cs="Arial"/>
                <w:sz w:val="22"/>
                <w:szCs w:val="22"/>
              </w:rPr>
              <w:t xml:space="preserve">Students analyze and evaluate elements of arguments and create effective, well-reasoned responses, considering opposing views when appropriate. </w:t>
            </w:r>
          </w:p>
          <w:p w:rsidR="00343690" w:rsidRPr="00FE7049" w:rsidRDefault="00343690" w:rsidP="00343690">
            <w:pPr>
              <w:pStyle w:val="Default"/>
              <w:rPr>
                <w:rFonts w:ascii="Arial" w:hAnsi="Arial" w:cs="Arial"/>
                <w:sz w:val="22"/>
                <w:szCs w:val="22"/>
              </w:rPr>
            </w:pPr>
          </w:p>
          <w:p w:rsidR="000D082C" w:rsidRDefault="00343690" w:rsidP="00343690">
            <w:r w:rsidRPr="00FE7049">
              <w:t>Students analyze historical and cultural events that have shaped the Africana experience within the context of US and global history and culture.</w:t>
            </w:r>
          </w:p>
        </w:tc>
      </w:tr>
      <w:tr w:rsidR="000D082C" w:rsidTr="000D082C">
        <w:tc>
          <w:tcPr>
            <w:tcW w:w="3325" w:type="dxa"/>
          </w:tcPr>
          <w:p w:rsidR="000D082C" w:rsidRDefault="000D082C" w:rsidP="000D082C">
            <w:r>
              <w:t>South Georgia State College</w:t>
            </w:r>
          </w:p>
        </w:tc>
        <w:tc>
          <w:tcPr>
            <w:tcW w:w="6300" w:type="dxa"/>
          </w:tcPr>
          <w:p w:rsidR="000D082C" w:rsidRDefault="00343690" w:rsidP="000D082C">
            <w:r w:rsidRPr="00A35F44">
              <w:rPr>
                <w:color w:val="212121"/>
              </w:rPr>
              <w:t>Students will apply knowledge and understanding of global and regional diversity.</w:t>
            </w:r>
          </w:p>
        </w:tc>
      </w:tr>
      <w:tr w:rsidR="000D082C" w:rsidTr="000D082C">
        <w:tc>
          <w:tcPr>
            <w:tcW w:w="3325" w:type="dxa"/>
          </w:tcPr>
          <w:p w:rsidR="000D082C" w:rsidRDefault="000D082C" w:rsidP="000D082C">
            <w:r>
              <w:t>University of Georgia</w:t>
            </w:r>
          </w:p>
        </w:tc>
        <w:tc>
          <w:tcPr>
            <w:tcW w:w="6300" w:type="dxa"/>
          </w:tcPr>
          <w:p w:rsidR="00315172" w:rsidRPr="00315172" w:rsidRDefault="00315172" w:rsidP="00315172">
            <w:pPr>
              <w:pStyle w:val="Default"/>
              <w:rPr>
                <w:rFonts w:ascii="Arial" w:hAnsi="Arial" w:cs="Arial"/>
                <w:sz w:val="22"/>
                <w:szCs w:val="22"/>
              </w:rPr>
            </w:pPr>
            <w:r w:rsidRPr="00315172">
              <w:rPr>
                <w:rFonts w:ascii="Arial" w:hAnsi="Arial" w:cs="Arial"/>
                <w:b/>
                <w:bCs/>
                <w:sz w:val="22"/>
                <w:szCs w:val="22"/>
              </w:rPr>
              <w:t xml:space="preserve">III. Quantitative Reasoning (3-4 hours) – </w:t>
            </w:r>
            <w:r w:rsidRPr="00315172">
              <w:rPr>
                <w:rFonts w:ascii="Arial" w:hAnsi="Arial" w:cs="Arial"/>
                <w:sz w:val="22"/>
                <w:szCs w:val="22"/>
              </w:rPr>
              <w:t xml:space="preserve">Equivalent to Area B </w:t>
            </w:r>
          </w:p>
          <w:p w:rsidR="00315172" w:rsidRPr="00315172" w:rsidRDefault="00315172" w:rsidP="00315172">
            <w:pPr>
              <w:pStyle w:val="Default"/>
              <w:rPr>
                <w:rFonts w:ascii="Arial" w:hAnsi="Arial" w:cs="Arial"/>
                <w:color w:val="554F47"/>
                <w:sz w:val="22"/>
                <w:szCs w:val="22"/>
                <w:shd w:val="clear" w:color="auto" w:fill="FFFFFF"/>
              </w:rPr>
            </w:pPr>
            <w:r w:rsidRPr="00315172">
              <w:rPr>
                <w:rFonts w:ascii="Arial" w:hAnsi="Arial" w:cs="Arial"/>
                <w:color w:val="554F47"/>
                <w:sz w:val="22"/>
                <w:szCs w:val="22"/>
                <w:shd w:val="clear" w:color="auto" w:fill="FFFFFF"/>
              </w:rPr>
              <w:t>Students will be able to:</w:t>
            </w:r>
          </w:p>
          <w:p w:rsidR="00315172" w:rsidRPr="00315172" w:rsidRDefault="00315172" w:rsidP="00315172">
            <w:pPr>
              <w:pStyle w:val="Default"/>
              <w:ind w:left="360" w:hanging="360"/>
              <w:rPr>
                <w:rFonts w:ascii="Arial" w:hAnsi="Arial" w:cs="Arial"/>
                <w:color w:val="554F47"/>
                <w:sz w:val="22"/>
                <w:szCs w:val="22"/>
              </w:rPr>
            </w:pPr>
            <w:r w:rsidRPr="00315172">
              <w:rPr>
                <w:rFonts w:ascii="Arial" w:hAnsi="Arial" w:cs="Arial"/>
                <w:color w:val="554F47"/>
                <w:sz w:val="22"/>
                <w:szCs w:val="22"/>
                <w:shd w:val="clear" w:color="auto" w:fill="FFFFFF"/>
              </w:rPr>
              <w:t xml:space="preserve">1. </w:t>
            </w:r>
            <w:r w:rsidRPr="00315172">
              <w:rPr>
                <w:rFonts w:ascii="Arial" w:hAnsi="Arial" w:cs="Arial"/>
                <w:color w:val="554F47"/>
                <w:sz w:val="22"/>
                <w:szCs w:val="22"/>
                <w:shd w:val="clear" w:color="auto" w:fill="FFFFFF"/>
              </w:rPr>
              <w:tab/>
              <w:t xml:space="preserve">Express and manipulate quantitative information, concepts, and thoughts in verbal, numeric, graphical, </w:t>
            </w:r>
            <w:r w:rsidRPr="00315172">
              <w:rPr>
                <w:rFonts w:ascii="Arial" w:hAnsi="Arial" w:cs="Arial"/>
                <w:color w:val="554F47"/>
                <w:sz w:val="22"/>
                <w:szCs w:val="22"/>
                <w:shd w:val="clear" w:color="auto" w:fill="FFFFFF"/>
              </w:rPr>
              <w:lastRenderedPageBreak/>
              <w:t>computational, and symbolic form to frame and devise a solution to a problem.</w:t>
            </w:r>
          </w:p>
          <w:p w:rsidR="000D082C" w:rsidRDefault="00315172" w:rsidP="00315172">
            <w:pPr>
              <w:pStyle w:val="Default"/>
              <w:ind w:left="338" w:hanging="338"/>
            </w:pPr>
            <w:r w:rsidRPr="00315172">
              <w:rPr>
                <w:rFonts w:ascii="Arial" w:hAnsi="Arial" w:cs="Arial"/>
                <w:color w:val="554F47"/>
                <w:sz w:val="22"/>
                <w:szCs w:val="22"/>
                <w:shd w:val="clear" w:color="auto" w:fill="FFFFFF"/>
              </w:rPr>
              <w:t xml:space="preserve">2. </w:t>
            </w:r>
            <w:r w:rsidRPr="00315172">
              <w:rPr>
                <w:rFonts w:ascii="Arial" w:hAnsi="Arial" w:cs="Arial"/>
                <w:color w:val="554F47"/>
                <w:sz w:val="22"/>
                <w:szCs w:val="22"/>
                <w:shd w:val="clear" w:color="auto" w:fill="FFFFFF"/>
              </w:rPr>
              <w:tab/>
              <w:t>Evaluate conclusions drawn from or decisions based on quantitative data. </w:t>
            </w:r>
          </w:p>
        </w:tc>
      </w:tr>
      <w:tr w:rsidR="000D082C" w:rsidTr="000D082C">
        <w:tc>
          <w:tcPr>
            <w:tcW w:w="3325" w:type="dxa"/>
          </w:tcPr>
          <w:p w:rsidR="000D082C" w:rsidRDefault="000D082C" w:rsidP="000D082C">
            <w:r>
              <w:lastRenderedPageBreak/>
              <w:t>University of North Georgia</w:t>
            </w:r>
          </w:p>
        </w:tc>
        <w:tc>
          <w:tcPr>
            <w:tcW w:w="6300" w:type="dxa"/>
          </w:tcPr>
          <w:p w:rsidR="000D082C" w:rsidRDefault="002126EA" w:rsidP="000D082C">
            <w:r w:rsidRPr="00631A70">
              <w:rPr>
                <w:color w:val="212121"/>
              </w:rPr>
              <w:t>Students will analyze political, cultural, or socioeconomic interactions among people or organizations of the world.</w:t>
            </w:r>
          </w:p>
        </w:tc>
      </w:tr>
      <w:tr w:rsidR="000D082C" w:rsidTr="000D082C">
        <w:tc>
          <w:tcPr>
            <w:tcW w:w="3325" w:type="dxa"/>
          </w:tcPr>
          <w:p w:rsidR="000D082C" w:rsidRDefault="000D082C" w:rsidP="000D082C">
            <w:r>
              <w:t>University of West Georgia</w:t>
            </w:r>
          </w:p>
        </w:tc>
        <w:tc>
          <w:tcPr>
            <w:tcW w:w="6300" w:type="dxa"/>
          </w:tcPr>
          <w:p w:rsidR="002126EA" w:rsidRPr="00D85224" w:rsidRDefault="002126EA" w:rsidP="002126EA">
            <w:pPr>
              <w:pStyle w:val="Default"/>
              <w:rPr>
                <w:rFonts w:ascii="Arial" w:hAnsi="Arial" w:cs="Arial"/>
                <w:color w:val="1A1A1A"/>
                <w:sz w:val="22"/>
                <w:szCs w:val="22"/>
              </w:rPr>
            </w:pPr>
            <w:r w:rsidRPr="00D85224">
              <w:rPr>
                <w:rFonts w:ascii="Arial" w:hAnsi="Arial" w:cs="Arial"/>
                <w:color w:val="1A1A1A"/>
                <w:sz w:val="22"/>
                <w:szCs w:val="22"/>
              </w:rPr>
              <w:t xml:space="preserve">Demonstrate the ability to: </w:t>
            </w:r>
          </w:p>
          <w:p w:rsidR="002126EA" w:rsidRPr="00D85224" w:rsidRDefault="002126EA" w:rsidP="002126EA">
            <w:pPr>
              <w:pStyle w:val="Default"/>
              <w:numPr>
                <w:ilvl w:val="0"/>
                <w:numId w:val="18"/>
              </w:numPr>
            </w:pPr>
            <w:r w:rsidRPr="00D85224">
              <w:rPr>
                <w:rFonts w:ascii="Arial" w:hAnsi="Arial" w:cs="Arial"/>
                <w:color w:val="121212"/>
                <w:sz w:val="22"/>
                <w:szCs w:val="22"/>
              </w:rPr>
              <w:t xml:space="preserve">Identify, evaluate, and use information, language, or technology appropriate to a specific purpose. </w:t>
            </w:r>
          </w:p>
          <w:p w:rsidR="002126EA" w:rsidRPr="00D85224" w:rsidRDefault="002126EA" w:rsidP="002126EA">
            <w:pPr>
              <w:pStyle w:val="Default"/>
              <w:ind w:left="360"/>
            </w:pPr>
          </w:p>
          <w:p w:rsidR="000D082C" w:rsidRPr="00D85224" w:rsidRDefault="00BF7B60" w:rsidP="002126EA">
            <w:pPr>
              <w:pStyle w:val="Default"/>
              <w:numPr>
                <w:ilvl w:val="0"/>
                <w:numId w:val="18"/>
              </w:numPr>
            </w:pPr>
            <w:r w:rsidRPr="00D85224">
              <w:rPr>
                <w:rFonts w:ascii="Arial" w:hAnsi="Arial" w:cs="Arial"/>
                <w:color w:val="121212"/>
                <w:sz w:val="22"/>
                <w:szCs w:val="22"/>
              </w:rPr>
              <w:t>Adapt written English communication to specific rhetorical purposes and audiences.</w:t>
            </w:r>
          </w:p>
        </w:tc>
      </w:tr>
      <w:tr w:rsidR="000D082C" w:rsidTr="000D082C">
        <w:tc>
          <w:tcPr>
            <w:tcW w:w="3325" w:type="dxa"/>
          </w:tcPr>
          <w:p w:rsidR="000D082C" w:rsidRDefault="000D082C" w:rsidP="000D082C">
            <w:r>
              <w:t>Valdosta State University</w:t>
            </w:r>
          </w:p>
        </w:tc>
        <w:tc>
          <w:tcPr>
            <w:tcW w:w="6300" w:type="dxa"/>
          </w:tcPr>
          <w:p w:rsidR="000D082C" w:rsidRDefault="002126EA" w:rsidP="000D082C">
            <w:r w:rsidRPr="00C5627A">
              <w:rPr>
                <w:color w:val="1A1A1A"/>
              </w:rPr>
              <w:t>Students will demonstrate knowledge of global and regional perspectives in areas such as the arts, humanities, sciences, and social sciences.</w:t>
            </w:r>
          </w:p>
        </w:tc>
      </w:tr>
    </w:tbl>
    <w:p w:rsidR="0026753E" w:rsidRDefault="0026753E" w:rsidP="006130C0">
      <w:pPr>
        <w:rPr>
          <w:b/>
          <w:sz w:val="28"/>
          <w:szCs w:val="28"/>
        </w:rPr>
      </w:pPr>
    </w:p>
    <w:p w:rsidR="0026753E" w:rsidRDefault="0026753E">
      <w:pPr>
        <w:rPr>
          <w:b/>
          <w:sz w:val="28"/>
          <w:szCs w:val="28"/>
        </w:rPr>
      </w:pPr>
      <w:r>
        <w:rPr>
          <w:b/>
          <w:sz w:val="28"/>
          <w:szCs w:val="28"/>
        </w:rPr>
        <w:br w:type="page"/>
      </w:r>
    </w:p>
    <w:p w:rsidR="006130C0" w:rsidRDefault="006130C0" w:rsidP="006130C0">
      <w:r w:rsidRPr="006130C0">
        <w:rPr>
          <w:b/>
          <w:sz w:val="28"/>
          <w:szCs w:val="28"/>
        </w:rPr>
        <w:lastRenderedPageBreak/>
        <w:t xml:space="preserve">Area </w:t>
      </w:r>
      <w:r>
        <w:rPr>
          <w:b/>
          <w:sz w:val="28"/>
          <w:szCs w:val="28"/>
        </w:rPr>
        <w:t>C</w:t>
      </w:r>
      <w:r w:rsidR="00BB2A69">
        <w:rPr>
          <w:b/>
          <w:sz w:val="28"/>
          <w:szCs w:val="28"/>
        </w:rPr>
        <w:t>:  Humanities, Fine Arts, and Ethics</w:t>
      </w:r>
    </w:p>
    <w:p w:rsidR="006130C0" w:rsidRDefault="006130C0" w:rsidP="006130C0"/>
    <w:tbl>
      <w:tblPr>
        <w:tblStyle w:val="TableGrid"/>
        <w:tblW w:w="9625" w:type="dxa"/>
        <w:tblLayout w:type="fixed"/>
        <w:tblCellMar>
          <w:top w:w="58" w:type="dxa"/>
          <w:left w:w="115" w:type="dxa"/>
          <w:bottom w:w="58" w:type="dxa"/>
          <w:right w:w="115" w:type="dxa"/>
        </w:tblCellMar>
        <w:tblLook w:val="04A0" w:firstRow="1" w:lastRow="0" w:firstColumn="1" w:lastColumn="0" w:noHBand="0" w:noVBand="1"/>
      </w:tblPr>
      <w:tblGrid>
        <w:gridCol w:w="3325"/>
        <w:gridCol w:w="6300"/>
      </w:tblGrid>
      <w:tr w:rsidR="006130C0" w:rsidTr="004F27EC">
        <w:tc>
          <w:tcPr>
            <w:tcW w:w="3325" w:type="dxa"/>
          </w:tcPr>
          <w:p w:rsidR="006130C0" w:rsidRPr="006130C0" w:rsidRDefault="006130C0" w:rsidP="006574C9">
            <w:pPr>
              <w:rPr>
                <w:b/>
              </w:rPr>
            </w:pPr>
            <w:r w:rsidRPr="006130C0">
              <w:rPr>
                <w:b/>
              </w:rPr>
              <w:t>Institution</w:t>
            </w:r>
          </w:p>
        </w:tc>
        <w:tc>
          <w:tcPr>
            <w:tcW w:w="6300" w:type="dxa"/>
          </w:tcPr>
          <w:p w:rsidR="006130C0" w:rsidRPr="006130C0" w:rsidRDefault="006130C0" w:rsidP="006574C9">
            <w:pPr>
              <w:rPr>
                <w:b/>
              </w:rPr>
            </w:pPr>
            <w:r w:rsidRPr="006130C0">
              <w:rPr>
                <w:b/>
              </w:rPr>
              <w:t>Outcome</w:t>
            </w:r>
          </w:p>
        </w:tc>
      </w:tr>
      <w:tr w:rsidR="006130C0" w:rsidTr="004F27EC">
        <w:tc>
          <w:tcPr>
            <w:tcW w:w="3325" w:type="dxa"/>
          </w:tcPr>
          <w:p w:rsidR="006130C0" w:rsidRDefault="006130C0" w:rsidP="006574C9">
            <w:r>
              <w:t>Abraham Baldwin Agricultural College</w:t>
            </w:r>
          </w:p>
        </w:tc>
        <w:tc>
          <w:tcPr>
            <w:tcW w:w="6300" w:type="dxa"/>
          </w:tcPr>
          <w:p w:rsidR="006130C0" w:rsidRDefault="003D3DA1" w:rsidP="006574C9">
            <w:r w:rsidRPr="00502F73">
              <w:rPr>
                <w:color w:val="202020"/>
              </w:rPr>
              <w:t>Students will apply knowledge of historical, social, and cultural influences to understanding works of fine or literary arts as expressions of human experience.</w:t>
            </w:r>
          </w:p>
        </w:tc>
      </w:tr>
      <w:tr w:rsidR="006130C0" w:rsidTr="004F27EC">
        <w:tc>
          <w:tcPr>
            <w:tcW w:w="3325" w:type="dxa"/>
          </w:tcPr>
          <w:p w:rsidR="006130C0" w:rsidRDefault="006130C0" w:rsidP="006574C9">
            <w:r>
              <w:t>Albany State University</w:t>
            </w:r>
          </w:p>
        </w:tc>
        <w:tc>
          <w:tcPr>
            <w:tcW w:w="6300" w:type="dxa"/>
          </w:tcPr>
          <w:p w:rsidR="006130C0" w:rsidRDefault="00F06004" w:rsidP="006574C9">
            <w:r w:rsidRPr="00F06004">
              <w:rPr>
                <w:color w:val="121212"/>
              </w:rPr>
              <w:t>Students will critically analyze forms of artistic and social expression that reflect values from a cultural or an informed personal perspective.</w:t>
            </w:r>
          </w:p>
        </w:tc>
      </w:tr>
      <w:tr w:rsidR="006130C0" w:rsidTr="004F27EC">
        <w:tc>
          <w:tcPr>
            <w:tcW w:w="3325" w:type="dxa"/>
          </w:tcPr>
          <w:p w:rsidR="006130C0" w:rsidRDefault="006130C0" w:rsidP="006574C9">
            <w:r>
              <w:t>Atlanta Metropolitan State College</w:t>
            </w:r>
          </w:p>
        </w:tc>
        <w:tc>
          <w:tcPr>
            <w:tcW w:w="6300" w:type="dxa"/>
          </w:tcPr>
          <w:p w:rsidR="006130C0" w:rsidRPr="00955430" w:rsidRDefault="00955430" w:rsidP="00955430">
            <w:r w:rsidRPr="002A0B7B">
              <w:rPr>
                <w:color w:val="121212"/>
              </w:rPr>
              <w:t>Students will identify at least one genre of the fine and applied arts and discuss the social and historical contexts from which the art form emerged.</w:t>
            </w:r>
            <w:r>
              <w:tab/>
            </w:r>
          </w:p>
        </w:tc>
      </w:tr>
      <w:tr w:rsidR="006130C0" w:rsidTr="004F27EC">
        <w:tc>
          <w:tcPr>
            <w:tcW w:w="3325" w:type="dxa"/>
          </w:tcPr>
          <w:p w:rsidR="006130C0" w:rsidRDefault="006130C0" w:rsidP="006574C9">
            <w:r>
              <w:t>Augusta University</w:t>
            </w:r>
          </w:p>
        </w:tc>
        <w:tc>
          <w:tcPr>
            <w:tcW w:w="6300" w:type="dxa"/>
          </w:tcPr>
          <w:p w:rsidR="006130C0" w:rsidRPr="00955430" w:rsidRDefault="00667FAD" w:rsidP="00955430">
            <w:pPr>
              <w:pStyle w:val="Default"/>
              <w:rPr>
                <w:rFonts w:ascii="Arial" w:hAnsi="Arial" w:cs="Arial"/>
                <w:color w:val="1A1A1A"/>
                <w:sz w:val="22"/>
                <w:szCs w:val="22"/>
              </w:rPr>
            </w:pPr>
            <w:r w:rsidRPr="00AE3116">
              <w:rPr>
                <w:rFonts w:ascii="Arial" w:hAnsi="Arial" w:cs="Arial"/>
                <w:color w:val="1A1A1A"/>
                <w:sz w:val="22"/>
                <w:szCs w:val="22"/>
              </w:rPr>
              <w:t>Students will be able to</w:t>
            </w:r>
            <w:r w:rsidR="005663AB" w:rsidRPr="00AE3116">
              <w:rPr>
                <w:rFonts w:ascii="Arial" w:hAnsi="Arial" w:cs="Arial"/>
                <w:color w:val="1A1A1A"/>
                <w:sz w:val="22"/>
                <w:szCs w:val="22"/>
              </w:rPr>
              <w:t xml:space="preserve"> demonstrate</w:t>
            </w:r>
            <w:r w:rsidRPr="00AE3116">
              <w:rPr>
                <w:rFonts w:ascii="Arial" w:hAnsi="Arial" w:cs="Arial"/>
                <w:color w:val="1A1A1A"/>
                <w:sz w:val="22"/>
                <w:szCs w:val="22"/>
              </w:rPr>
              <w:t xml:space="preserve"> understand</w:t>
            </w:r>
            <w:r w:rsidR="005663AB" w:rsidRPr="00AE3116">
              <w:rPr>
                <w:rFonts w:ascii="Arial" w:hAnsi="Arial" w:cs="Arial"/>
                <w:color w:val="1A1A1A"/>
                <w:sz w:val="22"/>
                <w:szCs w:val="22"/>
              </w:rPr>
              <w:t>ing of</w:t>
            </w:r>
            <w:r w:rsidRPr="00AE3116">
              <w:rPr>
                <w:rFonts w:ascii="Arial" w:hAnsi="Arial" w:cs="Arial"/>
                <w:color w:val="1A1A1A"/>
                <w:sz w:val="22"/>
                <w:szCs w:val="22"/>
              </w:rPr>
              <w:t xml:space="preserve"> the values and perspectives developed within a diverse set of human expressions, and apply knowledge of these cultural products in order to investigate human experiences, beliefs, and decisions.</w:t>
            </w:r>
          </w:p>
        </w:tc>
      </w:tr>
      <w:tr w:rsidR="006130C0" w:rsidTr="004F27EC">
        <w:tc>
          <w:tcPr>
            <w:tcW w:w="3325" w:type="dxa"/>
          </w:tcPr>
          <w:p w:rsidR="006130C0" w:rsidRDefault="006130C0" w:rsidP="006574C9">
            <w:r>
              <w:t>Clayton State University</w:t>
            </w:r>
          </w:p>
        </w:tc>
        <w:tc>
          <w:tcPr>
            <w:tcW w:w="6300" w:type="dxa"/>
          </w:tcPr>
          <w:p w:rsidR="006130C0" w:rsidRDefault="00955430" w:rsidP="006574C9">
            <w:r w:rsidRPr="00692326">
              <w:rPr>
                <w:color w:val="1A1A1A"/>
              </w:rPr>
              <w:t>Students will demonstrate the ability to communicate critically on cultural concepts, artifacts or expressions in either English or a foreign language.</w:t>
            </w:r>
          </w:p>
        </w:tc>
      </w:tr>
      <w:tr w:rsidR="006130C0" w:rsidTr="004F27EC">
        <w:tc>
          <w:tcPr>
            <w:tcW w:w="3325" w:type="dxa"/>
          </w:tcPr>
          <w:p w:rsidR="006130C0" w:rsidRDefault="006130C0" w:rsidP="006574C9">
            <w:r>
              <w:t>College of Coastal Georgia</w:t>
            </w:r>
          </w:p>
        </w:tc>
        <w:tc>
          <w:tcPr>
            <w:tcW w:w="6300" w:type="dxa"/>
          </w:tcPr>
          <w:p w:rsidR="006130C0" w:rsidRDefault="003D3DEF" w:rsidP="006574C9">
            <w:r w:rsidRPr="001C3E7A">
              <w:rPr>
                <w:color w:val="212121"/>
              </w:rPr>
              <w:t>Students will be able to effectively explain, analyze, and or critically evaluate the meanings of creative texts or artistic works.</w:t>
            </w:r>
          </w:p>
        </w:tc>
      </w:tr>
      <w:tr w:rsidR="006130C0" w:rsidTr="004F27EC">
        <w:tc>
          <w:tcPr>
            <w:tcW w:w="3325" w:type="dxa"/>
          </w:tcPr>
          <w:p w:rsidR="006130C0" w:rsidRDefault="006130C0" w:rsidP="006574C9">
            <w:r>
              <w:t>Columbus State University</w:t>
            </w:r>
          </w:p>
        </w:tc>
        <w:tc>
          <w:tcPr>
            <w:tcW w:w="6300" w:type="dxa"/>
          </w:tcPr>
          <w:p w:rsidR="0026753E" w:rsidRPr="0026753E" w:rsidRDefault="0026753E" w:rsidP="0026753E">
            <w:pPr>
              <w:rPr>
                <w:color w:val="1A1A1A"/>
              </w:rPr>
            </w:pPr>
            <w:r w:rsidRPr="0026753E">
              <w:rPr>
                <w:b/>
                <w:color w:val="1A1A1A"/>
              </w:rPr>
              <w:t xml:space="preserve">Humanities: </w:t>
            </w:r>
            <w:r w:rsidRPr="0026753E">
              <w:rPr>
                <w:color w:val="1A1A1A"/>
              </w:rPr>
              <w:t>Describe an example of creative or intellectual endeavor and articulate a connection to the human experience.</w:t>
            </w:r>
          </w:p>
          <w:p w:rsidR="006130C0" w:rsidRDefault="0026753E" w:rsidP="0026753E">
            <w:r w:rsidRPr="0026753E">
              <w:rPr>
                <w:b/>
                <w:color w:val="1A1A1A"/>
              </w:rPr>
              <w:t xml:space="preserve">Fine Arts: </w:t>
            </w:r>
            <w:r w:rsidRPr="0026753E">
              <w:rPr>
                <w:color w:val="1A1A1A"/>
              </w:rPr>
              <w:t>Identify and interpret a piece of art, whether visual, performing, or musical, using the language of that field.</w:t>
            </w:r>
          </w:p>
        </w:tc>
      </w:tr>
      <w:tr w:rsidR="006130C0" w:rsidTr="004F27EC">
        <w:tc>
          <w:tcPr>
            <w:tcW w:w="3325" w:type="dxa"/>
          </w:tcPr>
          <w:p w:rsidR="006130C0" w:rsidRDefault="006130C0" w:rsidP="006574C9">
            <w:r>
              <w:t>Dalton State College</w:t>
            </w:r>
          </w:p>
        </w:tc>
        <w:tc>
          <w:tcPr>
            <w:tcW w:w="6300" w:type="dxa"/>
          </w:tcPr>
          <w:p w:rsidR="007D2523" w:rsidRDefault="007D2523" w:rsidP="00A06B75">
            <w:pPr>
              <w:pStyle w:val="Default"/>
              <w:ind w:left="360" w:hanging="360"/>
              <w:rPr>
                <w:rFonts w:ascii="Arial" w:hAnsi="Arial" w:cs="Arial"/>
                <w:color w:val="1A1A1A"/>
                <w:sz w:val="22"/>
                <w:szCs w:val="22"/>
              </w:rPr>
            </w:pPr>
            <w:r w:rsidRPr="00FF6636">
              <w:rPr>
                <w:rFonts w:ascii="Arial" w:hAnsi="Arial" w:cs="Arial"/>
                <w:color w:val="1A1A1A"/>
                <w:sz w:val="22"/>
                <w:szCs w:val="22"/>
              </w:rPr>
              <w:t xml:space="preserve">1. </w:t>
            </w:r>
            <w:r>
              <w:rPr>
                <w:rFonts w:ascii="Arial" w:hAnsi="Arial" w:cs="Arial"/>
                <w:color w:val="1A1A1A"/>
                <w:sz w:val="22"/>
                <w:szCs w:val="22"/>
              </w:rPr>
              <w:tab/>
            </w:r>
            <w:r w:rsidR="00A06B75" w:rsidRPr="00A06B75">
              <w:rPr>
                <w:rFonts w:ascii="Arial" w:hAnsi="Arial" w:cs="Arial"/>
                <w:color w:val="1A1A1A"/>
                <w:sz w:val="22"/>
                <w:szCs w:val="22"/>
              </w:rPr>
              <w:t xml:space="preserve">Students will </w:t>
            </w:r>
            <w:r w:rsidRPr="00FF6636">
              <w:rPr>
                <w:rFonts w:ascii="Arial" w:hAnsi="Arial" w:cs="Arial"/>
                <w:color w:val="1A1A1A"/>
                <w:sz w:val="22"/>
                <w:szCs w:val="22"/>
              </w:rPr>
              <w:t xml:space="preserve">articulate an understanding of individual and cultural differences and perspectives across the globe. </w:t>
            </w:r>
          </w:p>
          <w:p w:rsidR="006130C0" w:rsidRDefault="007D2523" w:rsidP="00A06B75">
            <w:pPr>
              <w:pStyle w:val="Default"/>
              <w:ind w:left="360" w:hanging="360"/>
            </w:pPr>
            <w:r w:rsidRPr="00FF6636">
              <w:rPr>
                <w:rFonts w:ascii="Arial" w:hAnsi="Arial" w:cs="Arial"/>
                <w:color w:val="1A1A1A"/>
                <w:sz w:val="22"/>
                <w:szCs w:val="22"/>
              </w:rPr>
              <w:t xml:space="preserve">2. </w:t>
            </w:r>
            <w:r>
              <w:rPr>
                <w:rFonts w:ascii="Arial" w:hAnsi="Arial" w:cs="Arial"/>
                <w:color w:val="1A1A1A"/>
                <w:sz w:val="22"/>
                <w:szCs w:val="22"/>
              </w:rPr>
              <w:tab/>
            </w:r>
            <w:r w:rsidR="00A06B75" w:rsidRPr="00A06B75">
              <w:rPr>
                <w:rFonts w:ascii="Arial" w:hAnsi="Arial" w:cs="Arial"/>
                <w:color w:val="1A1A1A"/>
                <w:sz w:val="22"/>
                <w:szCs w:val="22"/>
              </w:rPr>
              <w:t xml:space="preserve">Students will </w:t>
            </w:r>
            <w:r w:rsidRPr="00FF6636">
              <w:rPr>
                <w:rFonts w:ascii="Arial" w:hAnsi="Arial" w:cs="Arial"/>
                <w:color w:val="1A1A1A"/>
                <w:sz w:val="22"/>
                <w:szCs w:val="22"/>
              </w:rPr>
              <w:t>demonstrate the ability to make informed judgments in interpreting works of art, literature, or other aesthetic experiences of cultures throughout the world.</w:t>
            </w:r>
          </w:p>
        </w:tc>
      </w:tr>
      <w:tr w:rsidR="006130C0" w:rsidTr="004F27EC">
        <w:tc>
          <w:tcPr>
            <w:tcW w:w="3325" w:type="dxa"/>
          </w:tcPr>
          <w:p w:rsidR="006130C0" w:rsidRDefault="006130C0" w:rsidP="006574C9">
            <w:r>
              <w:t>East Georgia State College</w:t>
            </w:r>
          </w:p>
        </w:tc>
        <w:tc>
          <w:tcPr>
            <w:tcW w:w="6300" w:type="dxa"/>
          </w:tcPr>
          <w:p w:rsidR="006130C0" w:rsidRPr="000D082C" w:rsidRDefault="000D082C" w:rsidP="000D082C">
            <w:r w:rsidRPr="00CB38D1">
              <w:rPr>
                <w:color w:val="212121"/>
              </w:rPr>
              <w:t>Students will demonstrate the ability to analyze effectively works of literature, art, or music.</w:t>
            </w:r>
          </w:p>
        </w:tc>
      </w:tr>
      <w:tr w:rsidR="006130C0" w:rsidTr="004F27EC">
        <w:tc>
          <w:tcPr>
            <w:tcW w:w="3325" w:type="dxa"/>
          </w:tcPr>
          <w:p w:rsidR="006130C0" w:rsidRDefault="006130C0" w:rsidP="006574C9">
            <w:r>
              <w:t>Fort Valley State University</w:t>
            </w:r>
          </w:p>
        </w:tc>
        <w:tc>
          <w:tcPr>
            <w:tcW w:w="6300" w:type="dxa"/>
          </w:tcPr>
          <w:p w:rsidR="006130C0" w:rsidRDefault="000D082C" w:rsidP="006574C9">
            <w:r w:rsidRPr="008F5FF5">
              <w:rPr>
                <w:color w:val="262626"/>
                <w:w w:val="105"/>
              </w:rPr>
              <w:t>Students</w:t>
            </w:r>
            <w:r w:rsidRPr="008F5FF5">
              <w:rPr>
                <w:color w:val="262626"/>
                <w:spacing w:val="-20"/>
                <w:w w:val="105"/>
              </w:rPr>
              <w:t xml:space="preserve"> </w:t>
            </w:r>
            <w:r w:rsidRPr="008F5FF5">
              <w:rPr>
                <w:color w:val="262626"/>
                <w:w w:val="105"/>
              </w:rPr>
              <w:t>will</w:t>
            </w:r>
            <w:r w:rsidRPr="008F5FF5">
              <w:rPr>
                <w:color w:val="262626"/>
                <w:spacing w:val="-27"/>
                <w:w w:val="105"/>
              </w:rPr>
              <w:t xml:space="preserve"> </w:t>
            </w:r>
            <w:r w:rsidRPr="008F5FF5">
              <w:rPr>
                <w:color w:val="262626"/>
                <w:w w:val="105"/>
              </w:rPr>
              <w:t>demonstrate</w:t>
            </w:r>
            <w:r w:rsidRPr="008F5FF5">
              <w:rPr>
                <w:color w:val="262626"/>
                <w:spacing w:val="-9"/>
                <w:w w:val="105"/>
              </w:rPr>
              <w:t xml:space="preserve"> </w:t>
            </w:r>
            <w:r w:rsidRPr="008F5FF5">
              <w:rPr>
                <w:color w:val="262626"/>
                <w:w w:val="105"/>
              </w:rPr>
              <w:t>in</w:t>
            </w:r>
            <w:r w:rsidRPr="008F5FF5">
              <w:rPr>
                <w:color w:val="262626"/>
                <w:spacing w:val="-37"/>
                <w:w w:val="105"/>
              </w:rPr>
              <w:t xml:space="preserve"> </w:t>
            </w:r>
            <w:r w:rsidRPr="008F5FF5">
              <w:rPr>
                <w:color w:val="262626"/>
                <w:spacing w:val="-2"/>
                <w:w w:val="105"/>
              </w:rPr>
              <w:t>writi</w:t>
            </w:r>
            <w:r w:rsidRPr="008F5FF5">
              <w:rPr>
                <w:color w:val="262626"/>
                <w:spacing w:val="-3"/>
                <w:w w:val="105"/>
              </w:rPr>
              <w:t>ng</w:t>
            </w:r>
            <w:r w:rsidRPr="008F5FF5">
              <w:rPr>
                <w:color w:val="262626"/>
                <w:spacing w:val="-35"/>
                <w:w w:val="105"/>
              </w:rPr>
              <w:t xml:space="preserve"> </w:t>
            </w:r>
            <w:r w:rsidRPr="008F5FF5">
              <w:rPr>
                <w:color w:val="262626"/>
                <w:w w:val="105"/>
              </w:rPr>
              <w:t>an</w:t>
            </w:r>
            <w:r w:rsidRPr="008F5FF5">
              <w:rPr>
                <w:color w:val="262626"/>
                <w:spacing w:val="-26"/>
                <w:w w:val="105"/>
              </w:rPr>
              <w:t xml:space="preserve"> </w:t>
            </w:r>
            <w:r w:rsidRPr="008F5FF5">
              <w:rPr>
                <w:color w:val="262626"/>
                <w:w w:val="105"/>
              </w:rPr>
              <w:t>understanding</w:t>
            </w:r>
            <w:r w:rsidRPr="008F5FF5">
              <w:rPr>
                <w:color w:val="262626"/>
                <w:spacing w:val="-34"/>
                <w:w w:val="105"/>
              </w:rPr>
              <w:t xml:space="preserve"> </w:t>
            </w:r>
            <w:r w:rsidRPr="008F5FF5">
              <w:rPr>
                <w:color w:val="262626"/>
                <w:w w:val="105"/>
              </w:rPr>
              <w:t>of</w:t>
            </w:r>
            <w:r w:rsidRPr="008F5FF5">
              <w:rPr>
                <w:color w:val="262626"/>
                <w:spacing w:val="-26"/>
                <w:w w:val="105"/>
              </w:rPr>
              <w:t xml:space="preserve"> </w:t>
            </w:r>
            <w:r w:rsidRPr="008F5FF5">
              <w:rPr>
                <w:color w:val="262626"/>
                <w:w w:val="105"/>
              </w:rPr>
              <w:t>the</w:t>
            </w:r>
            <w:r w:rsidRPr="008F5FF5">
              <w:rPr>
                <w:color w:val="262626"/>
                <w:spacing w:val="-23"/>
                <w:w w:val="105"/>
              </w:rPr>
              <w:t xml:space="preserve"> </w:t>
            </w:r>
            <w:r w:rsidRPr="008F5FF5">
              <w:rPr>
                <w:color w:val="262626"/>
                <w:w w:val="105"/>
              </w:rPr>
              <w:t>concepts</w:t>
            </w:r>
            <w:r w:rsidRPr="008F5FF5">
              <w:rPr>
                <w:color w:val="262626"/>
                <w:spacing w:val="-18"/>
                <w:w w:val="105"/>
              </w:rPr>
              <w:t xml:space="preserve"> </w:t>
            </w:r>
            <w:r w:rsidRPr="008F5FF5">
              <w:rPr>
                <w:color w:val="262626"/>
                <w:w w:val="105"/>
              </w:rPr>
              <w:t>and</w:t>
            </w:r>
            <w:r w:rsidRPr="008F5FF5">
              <w:rPr>
                <w:color w:val="262626"/>
                <w:spacing w:val="-20"/>
                <w:w w:val="105"/>
              </w:rPr>
              <w:t xml:space="preserve"> </w:t>
            </w:r>
            <w:r w:rsidRPr="008F5FF5">
              <w:rPr>
                <w:color w:val="262626"/>
                <w:w w:val="105"/>
              </w:rPr>
              <w:t>values</w:t>
            </w:r>
            <w:r w:rsidRPr="008F5FF5">
              <w:rPr>
                <w:color w:val="262626"/>
                <w:spacing w:val="-27"/>
                <w:w w:val="105"/>
              </w:rPr>
              <w:t xml:space="preserve"> </w:t>
            </w:r>
            <w:r w:rsidRPr="008F5FF5">
              <w:rPr>
                <w:color w:val="262626"/>
                <w:w w:val="105"/>
              </w:rPr>
              <w:t>of</w:t>
            </w:r>
            <w:r w:rsidRPr="008F5FF5">
              <w:rPr>
                <w:color w:val="262626"/>
                <w:spacing w:val="-26"/>
                <w:w w:val="105"/>
              </w:rPr>
              <w:t xml:space="preserve"> </w:t>
            </w:r>
            <w:r w:rsidRPr="008F5FF5">
              <w:rPr>
                <w:color w:val="262626"/>
                <w:w w:val="105"/>
              </w:rPr>
              <w:t>a</w:t>
            </w:r>
            <w:r w:rsidRPr="008F5FF5">
              <w:rPr>
                <w:color w:val="262626"/>
                <w:spacing w:val="-23"/>
                <w:w w:val="105"/>
              </w:rPr>
              <w:t xml:space="preserve"> </w:t>
            </w:r>
            <w:r w:rsidRPr="008F5FF5">
              <w:rPr>
                <w:color w:val="262626"/>
                <w:w w:val="105"/>
              </w:rPr>
              <w:t>culture</w:t>
            </w:r>
            <w:r w:rsidRPr="008F5FF5">
              <w:rPr>
                <w:color w:val="262626"/>
                <w:spacing w:val="-20"/>
                <w:w w:val="105"/>
              </w:rPr>
              <w:t xml:space="preserve"> </w:t>
            </w:r>
            <w:r w:rsidRPr="008F5FF5">
              <w:rPr>
                <w:color w:val="262626"/>
                <w:w w:val="105"/>
              </w:rPr>
              <w:t>as</w:t>
            </w:r>
            <w:r w:rsidRPr="008F5FF5">
              <w:rPr>
                <w:color w:val="262626"/>
                <w:spacing w:val="23"/>
                <w:w w:val="85"/>
              </w:rPr>
              <w:t xml:space="preserve"> </w:t>
            </w:r>
            <w:r w:rsidRPr="008F5FF5">
              <w:rPr>
                <w:color w:val="262626"/>
                <w:w w:val="105"/>
              </w:rPr>
              <w:t>revea</w:t>
            </w:r>
            <w:r w:rsidRPr="008F5FF5">
              <w:rPr>
                <w:color w:val="262626"/>
                <w:spacing w:val="-3"/>
                <w:w w:val="105"/>
              </w:rPr>
              <w:t>l</w:t>
            </w:r>
            <w:r w:rsidRPr="008F5FF5">
              <w:rPr>
                <w:color w:val="262626"/>
                <w:w w:val="105"/>
              </w:rPr>
              <w:t>ed</w:t>
            </w:r>
            <w:r w:rsidRPr="008F5FF5">
              <w:rPr>
                <w:color w:val="262626"/>
                <w:spacing w:val="5"/>
                <w:w w:val="105"/>
              </w:rPr>
              <w:t xml:space="preserve"> </w:t>
            </w:r>
            <w:r w:rsidRPr="008F5FF5">
              <w:rPr>
                <w:color w:val="262626"/>
                <w:spacing w:val="-20"/>
                <w:w w:val="105"/>
              </w:rPr>
              <w:t>i</w:t>
            </w:r>
            <w:r w:rsidRPr="008F5FF5">
              <w:rPr>
                <w:color w:val="262626"/>
                <w:w w:val="105"/>
              </w:rPr>
              <w:t>n</w:t>
            </w:r>
            <w:r w:rsidRPr="008F5FF5">
              <w:rPr>
                <w:color w:val="262626"/>
                <w:spacing w:val="-31"/>
                <w:w w:val="105"/>
              </w:rPr>
              <w:t xml:space="preserve"> </w:t>
            </w:r>
            <w:r w:rsidRPr="008F5FF5">
              <w:rPr>
                <w:color w:val="262626"/>
                <w:w w:val="105"/>
              </w:rPr>
              <w:t>a</w:t>
            </w:r>
            <w:r w:rsidRPr="008F5FF5">
              <w:rPr>
                <w:color w:val="262626"/>
                <w:spacing w:val="4"/>
                <w:w w:val="105"/>
              </w:rPr>
              <w:t xml:space="preserve"> </w:t>
            </w:r>
            <w:r w:rsidRPr="008F5FF5">
              <w:rPr>
                <w:color w:val="262626"/>
                <w:w w:val="105"/>
              </w:rPr>
              <w:t>work</w:t>
            </w:r>
            <w:r w:rsidRPr="008F5FF5">
              <w:rPr>
                <w:color w:val="262626"/>
                <w:spacing w:val="10"/>
                <w:w w:val="105"/>
              </w:rPr>
              <w:t xml:space="preserve"> </w:t>
            </w:r>
            <w:r w:rsidRPr="008F5FF5">
              <w:rPr>
                <w:color w:val="262626"/>
                <w:w w:val="105"/>
              </w:rPr>
              <w:t>of literature</w:t>
            </w:r>
            <w:r w:rsidRPr="008F5FF5">
              <w:rPr>
                <w:color w:val="262626"/>
                <w:spacing w:val="-11"/>
                <w:w w:val="105"/>
              </w:rPr>
              <w:t xml:space="preserve"> </w:t>
            </w:r>
            <w:r w:rsidRPr="008F5FF5">
              <w:rPr>
                <w:color w:val="262626"/>
                <w:w w:val="105"/>
              </w:rPr>
              <w:t>or</w:t>
            </w:r>
            <w:r w:rsidRPr="008F5FF5">
              <w:rPr>
                <w:color w:val="262626"/>
                <w:spacing w:val="-7"/>
                <w:w w:val="105"/>
              </w:rPr>
              <w:t xml:space="preserve"> </w:t>
            </w:r>
            <w:r w:rsidRPr="008F5FF5">
              <w:rPr>
                <w:color w:val="262626"/>
                <w:w w:val="105"/>
              </w:rPr>
              <w:t>art.</w:t>
            </w:r>
          </w:p>
        </w:tc>
      </w:tr>
      <w:tr w:rsidR="006130C0" w:rsidTr="004F27EC">
        <w:tc>
          <w:tcPr>
            <w:tcW w:w="3325" w:type="dxa"/>
          </w:tcPr>
          <w:p w:rsidR="006130C0" w:rsidRDefault="006130C0" w:rsidP="006574C9">
            <w:r>
              <w:t>Georgia College and State University</w:t>
            </w:r>
          </w:p>
        </w:tc>
        <w:tc>
          <w:tcPr>
            <w:tcW w:w="6300" w:type="dxa"/>
          </w:tcPr>
          <w:p w:rsidR="000D082C" w:rsidRPr="00DE326D" w:rsidRDefault="000D082C" w:rsidP="000D082C">
            <w:pPr>
              <w:pStyle w:val="Default"/>
              <w:rPr>
                <w:rFonts w:ascii="Arial" w:hAnsi="Arial" w:cs="Arial"/>
                <w:color w:val="1A1A1A"/>
                <w:sz w:val="22"/>
                <w:szCs w:val="22"/>
              </w:rPr>
            </w:pPr>
            <w:r w:rsidRPr="00DE326D">
              <w:rPr>
                <w:rFonts w:ascii="Arial" w:hAnsi="Arial" w:cs="Arial"/>
                <w:color w:val="1A1A1A"/>
                <w:sz w:val="22"/>
                <w:szCs w:val="22"/>
              </w:rPr>
              <w:t xml:space="preserve">Students will be able to explain how texts and works of art in the humanities address human experiences. </w:t>
            </w:r>
          </w:p>
          <w:p w:rsidR="000D082C" w:rsidRDefault="000D082C" w:rsidP="000D082C">
            <w:pPr>
              <w:pStyle w:val="Default"/>
              <w:rPr>
                <w:rFonts w:ascii="Arial" w:hAnsi="Arial" w:cs="Arial"/>
                <w:color w:val="1A1A1A"/>
                <w:sz w:val="22"/>
                <w:szCs w:val="22"/>
              </w:rPr>
            </w:pPr>
          </w:p>
          <w:p w:rsidR="006130C0" w:rsidRDefault="000D082C" w:rsidP="000D082C">
            <w:r w:rsidRPr="00AE3116">
              <w:rPr>
                <w:color w:val="1A1A1A"/>
              </w:rPr>
              <w:t>Students will be able to evaluate multiple perspectives on ethical issues.</w:t>
            </w:r>
          </w:p>
        </w:tc>
      </w:tr>
      <w:tr w:rsidR="006130C0" w:rsidTr="004F27EC">
        <w:tc>
          <w:tcPr>
            <w:tcW w:w="3325" w:type="dxa"/>
          </w:tcPr>
          <w:p w:rsidR="006130C0" w:rsidRPr="00D85224" w:rsidRDefault="006130C0" w:rsidP="006574C9">
            <w:r w:rsidRPr="00D85224">
              <w:lastRenderedPageBreak/>
              <w:t>Georgia Gwinnett College</w:t>
            </w:r>
          </w:p>
        </w:tc>
        <w:tc>
          <w:tcPr>
            <w:tcW w:w="6300" w:type="dxa"/>
          </w:tcPr>
          <w:p w:rsidR="002D62FB" w:rsidRPr="00D85224" w:rsidRDefault="002D62FB" w:rsidP="002D62FB">
            <w:pPr>
              <w:pStyle w:val="Default"/>
              <w:rPr>
                <w:rFonts w:ascii="Arial" w:hAnsi="Arial" w:cs="Arial"/>
                <w:color w:val="121212"/>
                <w:sz w:val="22"/>
                <w:szCs w:val="22"/>
              </w:rPr>
            </w:pPr>
            <w:r w:rsidRPr="00D85224">
              <w:rPr>
                <w:rFonts w:ascii="Arial" w:hAnsi="Arial" w:cs="Arial"/>
                <w:color w:val="121212"/>
                <w:sz w:val="22"/>
                <w:szCs w:val="22"/>
              </w:rPr>
              <w:t>Demonstrate creativity and critical thinking in inter- and multi-disciplinary contexts.</w:t>
            </w:r>
          </w:p>
          <w:p w:rsidR="002D62FB" w:rsidRPr="00D85224" w:rsidRDefault="002D62FB" w:rsidP="002D62FB">
            <w:pPr>
              <w:pStyle w:val="Default"/>
              <w:rPr>
                <w:rFonts w:ascii="Arial" w:hAnsi="Arial" w:cs="Arial"/>
                <w:color w:val="121212"/>
                <w:sz w:val="22"/>
                <w:szCs w:val="22"/>
              </w:rPr>
            </w:pPr>
          </w:p>
          <w:p w:rsidR="002D62FB" w:rsidRPr="00D85224" w:rsidRDefault="002D62FB" w:rsidP="002D62FB">
            <w:pPr>
              <w:pStyle w:val="Default"/>
              <w:rPr>
                <w:rFonts w:ascii="Arial" w:hAnsi="Arial" w:cs="Arial"/>
                <w:color w:val="121212"/>
                <w:sz w:val="22"/>
                <w:szCs w:val="22"/>
              </w:rPr>
            </w:pPr>
            <w:r w:rsidRPr="00D85224">
              <w:rPr>
                <w:rFonts w:ascii="Arial" w:hAnsi="Arial" w:cs="Arial"/>
                <w:color w:val="121212"/>
                <w:sz w:val="22"/>
                <w:szCs w:val="22"/>
              </w:rPr>
              <w:t>Demonstrate an understanding of diversity and global perspectives leading to collaboration in diverse, global contexts.</w:t>
            </w:r>
          </w:p>
          <w:p w:rsidR="002D62FB" w:rsidRPr="00D85224" w:rsidRDefault="002D62FB" w:rsidP="002D62FB">
            <w:pPr>
              <w:pStyle w:val="Default"/>
              <w:rPr>
                <w:rFonts w:ascii="Arial" w:hAnsi="Arial" w:cs="Arial"/>
                <w:color w:val="121212"/>
                <w:sz w:val="22"/>
                <w:szCs w:val="22"/>
              </w:rPr>
            </w:pPr>
          </w:p>
          <w:p w:rsidR="006130C0" w:rsidRPr="00D85224" w:rsidRDefault="002D62FB" w:rsidP="002D62FB">
            <w:r w:rsidRPr="00D85224">
              <w:rPr>
                <w:color w:val="121212"/>
              </w:rPr>
              <w:t>Demonstrate an understanding of moral and ethical principles.</w:t>
            </w:r>
          </w:p>
        </w:tc>
      </w:tr>
      <w:tr w:rsidR="006130C0" w:rsidTr="004F27EC">
        <w:tc>
          <w:tcPr>
            <w:tcW w:w="3325" w:type="dxa"/>
          </w:tcPr>
          <w:p w:rsidR="006130C0" w:rsidRDefault="006130C0" w:rsidP="006574C9">
            <w:r>
              <w:t>Georgia Highlands College</w:t>
            </w:r>
          </w:p>
        </w:tc>
        <w:tc>
          <w:tcPr>
            <w:tcW w:w="6300" w:type="dxa"/>
          </w:tcPr>
          <w:p w:rsidR="006130C0" w:rsidRDefault="000F2577" w:rsidP="006574C9">
            <w:r w:rsidRPr="00F17D77">
              <w:t>Students will articulate how various forms of thought and expression reflect individual, social, or cultural values and perspectives.</w:t>
            </w:r>
          </w:p>
        </w:tc>
      </w:tr>
      <w:tr w:rsidR="006130C0" w:rsidTr="004F27EC">
        <w:tc>
          <w:tcPr>
            <w:tcW w:w="3325" w:type="dxa"/>
          </w:tcPr>
          <w:p w:rsidR="006130C0" w:rsidRDefault="006130C0" w:rsidP="006574C9">
            <w:r>
              <w:t>Georgia Institute of Technology</w:t>
            </w:r>
          </w:p>
        </w:tc>
        <w:tc>
          <w:tcPr>
            <w:tcW w:w="6300" w:type="dxa"/>
          </w:tcPr>
          <w:p w:rsidR="006130C0" w:rsidRDefault="000F2577" w:rsidP="006574C9">
            <w:r w:rsidRPr="00531AEE">
              <w:t>Student will be able to describe relationships among languages, philosophies, cultures, literature, ethics, or the arts.</w:t>
            </w:r>
          </w:p>
        </w:tc>
      </w:tr>
      <w:tr w:rsidR="006130C0" w:rsidTr="004F27EC">
        <w:tc>
          <w:tcPr>
            <w:tcW w:w="3325" w:type="dxa"/>
          </w:tcPr>
          <w:p w:rsidR="006130C0" w:rsidRDefault="006130C0" w:rsidP="006574C9">
            <w:r>
              <w:t>Georgia Southern University</w:t>
            </w:r>
          </w:p>
        </w:tc>
        <w:tc>
          <w:tcPr>
            <w:tcW w:w="6300" w:type="dxa"/>
          </w:tcPr>
          <w:p w:rsidR="006130C0" w:rsidRPr="00AE3116" w:rsidRDefault="004F27EC" w:rsidP="006574C9">
            <w:r w:rsidRPr="00AE3116">
              <w:rPr>
                <w:color w:val="1A1A1A"/>
              </w:rPr>
              <w:t>Students will identify and critically examine human values expressed in ideas and cultural products.</w:t>
            </w:r>
          </w:p>
        </w:tc>
      </w:tr>
      <w:tr w:rsidR="006130C0" w:rsidTr="004F27EC">
        <w:tc>
          <w:tcPr>
            <w:tcW w:w="3325" w:type="dxa"/>
          </w:tcPr>
          <w:p w:rsidR="006130C0" w:rsidRDefault="006130C0" w:rsidP="006574C9">
            <w:r>
              <w:t>Georgia Southwestern State University</w:t>
            </w:r>
          </w:p>
        </w:tc>
        <w:tc>
          <w:tcPr>
            <w:tcW w:w="6300" w:type="dxa"/>
          </w:tcPr>
          <w:p w:rsidR="006130C0" w:rsidRDefault="00553211" w:rsidP="006574C9">
            <w:r w:rsidRPr="0024632F">
              <w:t>Students will be able to articulate factual and conceptual knowledge concerning literature, and one of the fine or performing arts.</w:t>
            </w:r>
          </w:p>
        </w:tc>
      </w:tr>
      <w:tr w:rsidR="006130C0" w:rsidTr="004F27EC">
        <w:tc>
          <w:tcPr>
            <w:tcW w:w="3325" w:type="dxa"/>
          </w:tcPr>
          <w:p w:rsidR="006130C0" w:rsidRDefault="006130C0" w:rsidP="006574C9">
            <w:r>
              <w:t>Georgia State University</w:t>
            </w:r>
          </w:p>
        </w:tc>
        <w:tc>
          <w:tcPr>
            <w:tcW w:w="6300" w:type="dxa"/>
          </w:tcPr>
          <w:p w:rsidR="006130C0" w:rsidRPr="00AE3116" w:rsidRDefault="00553211" w:rsidP="006574C9">
            <w:pPr>
              <w:rPr>
                <w:highlight w:val="yellow"/>
              </w:rPr>
            </w:pPr>
            <w:r w:rsidRPr="00AE3116">
              <w:t>Students can effectively evaluate the role of the humanities, fine arts, and languages in the human experience.</w:t>
            </w:r>
          </w:p>
        </w:tc>
      </w:tr>
      <w:tr w:rsidR="006130C0" w:rsidTr="004F27EC">
        <w:tc>
          <w:tcPr>
            <w:tcW w:w="3325" w:type="dxa"/>
          </w:tcPr>
          <w:p w:rsidR="006130C0" w:rsidRDefault="006130C0" w:rsidP="006574C9">
            <w:r>
              <w:t>Gordon State College</w:t>
            </w:r>
          </w:p>
        </w:tc>
        <w:tc>
          <w:tcPr>
            <w:tcW w:w="6300" w:type="dxa"/>
          </w:tcPr>
          <w:p w:rsidR="006130C0" w:rsidRDefault="00553211" w:rsidP="006574C9">
            <w:r w:rsidRPr="004A3BC9">
              <w:t>Students will demonstrate understanding of the ways through which human culture is expressed in literature, philosophy, fine and performing arts, or communication.</w:t>
            </w:r>
          </w:p>
        </w:tc>
      </w:tr>
      <w:tr w:rsidR="006130C0" w:rsidTr="004F27EC">
        <w:tc>
          <w:tcPr>
            <w:tcW w:w="3325" w:type="dxa"/>
          </w:tcPr>
          <w:p w:rsidR="006130C0" w:rsidRDefault="006130C0" w:rsidP="006574C9">
            <w:r>
              <w:t>Kennesaw State University</w:t>
            </w:r>
          </w:p>
        </w:tc>
        <w:tc>
          <w:tcPr>
            <w:tcW w:w="6300" w:type="dxa"/>
          </w:tcPr>
          <w:p w:rsidR="002B7D60" w:rsidRPr="002B7D60" w:rsidRDefault="002B7D60" w:rsidP="002B7D60">
            <w:pPr>
              <w:pStyle w:val="Default"/>
              <w:rPr>
                <w:rFonts w:ascii="Arial" w:hAnsi="Arial" w:cs="Arial"/>
                <w:sz w:val="22"/>
                <w:szCs w:val="22"/>
              </w:rPr>
            </w:pPr>
            <w:r w:rsidRPr="002B7D60">
              <w:rPr>
                <w:rFonts w:ascii="Arial" w:hAnsi="Arial" w:cs="Arial"/>
                <w:b/>
                <w:bCs/>
                <w:sz w:val="22"/>
                <w:szCs w:val="22"/>
              </w:rPr>
              <w:t>Literature:</w:t>
            </w:r>
            <w:r w:rsidRPr="002B7D60">
              <w:rPr>
                <w:rFonts w:ascii="Arial" w:hAnsi="Arial" w:cs="Arial"/>
                <w:sz w:val="22"/>
                <w:szCs w:val="22"/>
              </w:rPr>
              <w:t> Students will include multicultural, social, or historical contexts in their interpretation of literary work.</w:t>
            </w:r>
          </w:p>
          <w:p w:rsidR="006130C0" w:rsidRPr="002B7D60" w:rsidRDefault="002B7D60" w:rsidP="002B7D60">
            <w:r w:rsidRPr="002B7D60">
              <w:rPr>
                <w:b/>
                <w:bCs/>
                <w:color w:val="000000"/>
              </w:rPr>
              <w:t>Global Perspectives:</w:t>
            </w:r>
            <w:r w:rsidRPr="002B7D60">
              <w:rPr>
                <w:color w:val="000000"/>
              </w:rPr>
              <w:t> Students will analyze creative works from multiple international cultures in relation to the historical, political, economic, sociocultural, aesthetic, or personal contexts in which those works emerged.</w:t>
            </w:r>
          </w:p>
        </w:tc>
      </w:tr>
      <w:tr w:rsidR="006130C0" w:rsidTr="004F27EC">
        <w:tc>
          <w:tcPr>
            <w:tcW w:w="3325" w:type="dxa"/>
          </w:tcPr>
          <w:p w:rsidR="006130C0" w:rsidRDefault="006130C0" w:rsidP="006574C9">
            <w:r>
              <w:t>Middle Georgia State University</w:t>
            </w:r>
          </w:p>
        </w:tc>
        <w:tc>
          <w:tcPr>
            <w:tcW w:w="6300" w:type="dxa"/>
          </w:tcPr>
          <w:p w:rsidR="006130C0" w:rsidRDefault="00261271" w:rsidP="006574C9">
            <w:r w:rsidRPr="00EE3EBA">
              <w:rPr>
                <w:color w:val="222222"/>
              </w:rPr>
              <w:t>Students will effectively interpret and critically analyze texts, works of art, or music.</w:t>
            </w:r>
          </w:p>
        </w:tc>
      </w:tr>
      <w:tr w:rsidR="006130C0" w:rsidTr="004F27EC">
        <w:tc>
          <w:tcPr>
            <w:tcW w:w="3325" w:type="dxa"/>
          </w:tcPr>
          <w:p w:rsidR="006130C0" w:rsidRDefault="006130C0" w:rsidP="006574C9">
            <w:r>
              <w:t>Savannah State University</w:t>
            </w:r>
          </w:p>
        </w:tc>
        <w:tc>
          <w:tcPr>
            <w:tcW w:w="6300" w:type="dxa"/>
          </w:tcPr>
          <w:p w:rsidR="006130C0" w:rsidRDefault="00343690" w:rsidP="006574C9">
            <w:r w:rsidRPr="00FE7049">
              <w:t>Students effectively analyze the meaning and cultural significance of literary/philosophical texts or of works in the visual/performing arts.</w:t>
            </w:r>
          </w:p>
        </w:tc>
      </w:tr>
      <w:tr w:rsidR="006130C0" w:rsidTr="004F27EC">
        <w:tc>
          <w:tcPr>
            <w:tcW w:w="3325" w:type="dxa"/>
          </w:tcPr>
          <w:p w:rsidR="006130C0" w:rsidRDefault="006130C0" w:rsidP="006574C9">
            <w:r>
              <w:t>South Georgia State College</w:t>
            </w:r>
          </w:p>
        </w:tc>
        <w:tc>
          <w:tcPr>
            <w:tcW w:w="6300" w:type="dxa"/>
          </w:tcPr>
          <w:p w:rsidR="006130C0" w:rsidRDefault="00343690" w:rsidP="006574C9">
            <w:r w:rsidRPr="00A35F44">
              <w:rPr>
                <w:color w:val="222222"/>
              </w:rPr>
              <w:t>Students will apply knowledge of historical, social, or cultural influence to understanding works of human</w:t>
            </w:r>
            <w:r>
              <w:rPr>
                <w:color w:val="222222"/>
              </w:rPr>
              <w:t xml:space="preserve"> </w:t>
            </w:r>
            <w:r w:rsidRPr="00A35F44">
              <w:rPr>
                <w:color w:val="222222"/>
              </w:rPr>
              <w:t>creativity.</w:t>
            </w:r>
          </w:p>
        </w:tc>
      </w:tr>
      <w:tr w:rsidR="006130C0" w:rsidTr="004F27EC">
        <w:tc>
          <w:tcPr>
            <w:tcW w:w="3325" w:type="dxa"/>
          </w:tcPr>
          <w:p w:rsidR="006130C0" w:rsidRDefault="006130C0" w:rsidP="006574C9">
            <w:r>
              <w:t>University of Georgia</w:t>
            </w:r>
          </w:p>
        </w:tc>
        <w:tc>
          <w:tcPr>
            <w:tcW w:w="6300" w:type="dxa"/>
          </w:tcPr>
          <w:p w:rsidR="0048287E" w:rsidRPr="0048287E" w:rsidRDefault="0048287E" w:rsidP="0048287E">
            <w:pPr>
              <w:pStyle w:val="Default"/>
              <w:pageBreakBefore/>
              <w:rPr>
                <w:rFonts w:ascii="Arial" w:hAnsi="Arial" w:cs="Arial"/>
                <w:sz w:val="22"/>
                <w:szCs w:val="22"/>
              </w:rPr>
            </w:pPr>
            <w:r w:rsidRPr="0048287E">
              <w:rPr>
                <w:rFonts w:ascii="Arial" w:hAnsi="Arial" w:cs="Arial"/>
                <w:b/>
                <w:bCs/>
                <w:sz w:val="22"/>
                <w:szCs w:val="22"/>
              </w:rPr>
              <w:t xml:space="preserve">IV. World Languages and Culture, Humanities and the Arts (12 hours) – </w:t>
            </w:r>
            <w:r w:rsidRPr="0048287E">
              <w:rPr>
                <w:rFonts w:ascii="Arial" w:hAnsi="Arial" w:cs="Arial"/>
                <w:sz w:val="22"/>
                <w:szCs w:val="22"/>
              </w:rPr>
              <w:t>Equivalent to Area C</w:t>
            </w:r>
          </w:p>
          <w:p w:rsidR="0048287E" w:rsidRPr="0048287E" w:rsidRDefault="0048287E" w:rsidP="0048287E">
            <w:pPr>
              <w:pStyle w:val="Default"/>
              <w:pageBreakBefore/>
              <w:rPr>
                <w:rFonts w:ascii="Arial" w:hAnsi="Arial" w:cs="Arial"/>
                <w:sz w:val="22"/>
                <w:szCs w:val="22"/>
              </w:rPr>
            </w:pPr>
            <w:r w:rsidRPr="0048287E">
              <w:rPr>
                <w:rFonts w:ascii="Arial" w:hAnsi="Arial" w:cs="Arial"/>
                <w:sz w:val="22"/>
                <w:szCs w:val="22"/>
              </w:rPr>
              <w:t>Students will be able to:</w:t>
            </w:r>
          </w:p>
          <w:p w:rsidR="0048287E" w:rsidRPr="0048287E" w:rsidRDefault="0048287E" w:rsidP="0048287E">
            <w:pPr>
              <w:pStyle w:val="Default"/>
              <w:pageBreakBefore/>
              <w:ind w:left="338" w:hanging="338"/>
              <w:rPr>
                <w:rFonts w:ascii="Arial" w:hAnsi="Arial" w:cs="Arial"/>
                <w:sz w:val="22"/>
                <w:szCs w:val="22"/>
              </w:rPr>
            </w:pPr>
            <w:r w:rsidRPr="0048287E">
              <w:rPr>
                <w:rFonts w:ascii="Arial" w:hAnsi="Arial" w:cs="Arial"/>
                <w:sz w:val="22"/>
                <w:szCs w:val="22"/>
              </w:rPr>
              <w:t>World Languages and Global Culture (9 hours)</w:t>
            </w:r>
          </w:p>
          <w:p w:rsidR="0048287E" w:rsidRPr="0048287E" w:rsidRDefault="0048287E" w:rsidP="0048287E">
            <w:pPr>
              <w:pStyle w:val="Default"/>
              <w:pageBreakBefore/>
              <w:ind w:left="338" w:hanging="338"/>
              <w:rPr>
                <w:rFonts w:ascii="Arial" w:hAnsi="Arial" w:cs="Arial"/>
                <w:sz w:val="22"/>
                <w:szCs w:val="22"/>
              </w:rPr>
            </w:pPr>
            <w:r w:rsidRPr="0048287E">
              <w:rPr>
                <w:rFonts w:ascii="Arial" w:hAnsi="Arial" w:cs="Arial"/>
                <w:sz w:val="22"/>
                <w:szCs w:val="22"/>
              </w:rPr>
              <w:t xml:space="preserve">1. </w:t>
            </w:r>
            <w:r w:rsidRPr="0048287E">
              <w:rPr>
                <w:rFonts w:ascii="Arial" w:hAnsi="Arial" w:cs="Arial"/>
                <w:sz w:val="22"/>
                <w:szCs w:val="22"/>
              </w:rPr>
              <w:tab/>
              <w:t>Understand contemporary cultures and people(s) outside of the U.S.</w:t>
            </w:r>
          </w:p>
          <w:p w:rsidR="0048287E" w:rsidRPr="0048287E" w:rsidRDefault="0048287E" w:rsidP="0048287E">
            <w:pPr>
              <w:pStyle w:val="Default"/>
              <w:pageBreakBefore/>
              <w:ind w:left="338" w:hanging="338"/>
              <w:rPr>
                <w:rFonts w:ascii="Arial" w:hAnsi="Arial" w:cs="Arial"/>
                <w:sz w:val="22"/>
                <w:szCs w:val="22"/>
              </w:rPr>
            </w:pPr>
            <w:r w:rsidRPr="0048287E">
              <w:rPr>
                <w:rFonts w:ascii="Arial" w:hAnsi="Arial" w:cs="Arial"/>
                <w:sz w:val="22"/>
                <w:szCs w:val="22"/>
              </w:rPr>
              <w:t>Humanities and the Arts (3 hours)</w:t>
            </w:r>
          </w:p>
          <w:p w:rsidR="0048287E" w:rsidRPr="0048287E" w:rsidRDefault="0048287E" w:rsidP="0048287E">
            <w:pPr>
              <w:pStyle w:val="Default"/>
              <w:pageBreakBefore/>
              <w:ind w:left="338" w:hanging="338"/>
              <w:rPr>
                <w:rFonts w:ascii="Arial" w:hAnsi="Arial" w:cs="Arial"/>
                <w:sz w:val="22"/>
                <w:szCs w:val="22"/>
              </w:rPr>
            </w:pPr>
            <w:r w:rsidRPr="0048287E">
              <w:rPr>
                <w:rFonts w:ascii="Arial" w:hAnsi="Arial" w:cs="Arial"/>
                <w:sz w:val="22"/>
                <w:szCs w:val="22"/>
              </w:rPr>
              <w:lastRenderedPageBreak/>
              <w:t xml:space="preserve">1. </w:t>
            </w:r>
            <w:r w:rsidRPr="0048287E">
              <w:rPr>
                <w:rFonts w:ascii="Arial" w:hAnsi="Arial" w:cs="Arial"/>
                <w:sz w:val="22"/>
                <w:szCs w:val="22"/>
              </w:rPr>
              <w:tab/>
              <w:t>Describe, interpret, and appreciate literary and artistic works and their contexts.</w:t>
            </w:r>
          </w:p>
          <w:p w:rsidR="006130C0" w:rsidRPr="0048287E" w:rsidRDefault="0048287E" w:rsidP="0048287E">
            <w:pPr>
              <w:pStyle w:val="Default"/>
              <w:pageBreakBefore/>
              <w:ind w:left="338" w:hanging="338"/>
              <w:rPr>
                <w:rFonts w:ascii="Arial" w:hAnsi="Arial" w:cs="Arial"/>
                <w:sz w:val="22"/>
                <w:szCs w:val="22"/>
              </w:rPr>
            </w:pPr>
            <w:r w:rsidRPr="0048287E">
              <w:rPr>
                <w:rFonts w:ascii="Arial" w:hAnsi="Arial" w:cs="Arial"/>
                <w:sz w:val="22"/>
                <w:szCs w:val="22"/>
              </w:rPr>
              <w:t xml:space="preserve">2. </w:t>
            </w:r>
            <w:r w:rsidRPr="0048287E">
              <w:rPr>
                <w:rFonts w:ascii="Arial" w:hAnsi="Arial" w:cs="Arial"/>
                <w:sz w:val="22"/>
                <w:szCs w:val="22"/>
              </w:rPr>
              <w:tab/>
              <w:t>Analyze the impact and role of artistic and literary production and achievement on our understanding of the human condition.</w:t>
            </w:r>
          </w:p>
        </w:tc>
      </w:tr>
      <w:tr w:rsidR="006130C0" w:rsidTr="004F27EC">
        <w:tc>
          <w:tcPr>
            <w:tcW w:w="3325" w:type="dxa"/>
          </w:tcPr>
          <w:p w:rsidR="006130C0" w:rsidRPr="00D85224" w:rsidRDefault="006130C0" w:rsidP="006574C9">
            <w:r w:rsidRPr="00D85224">
              <w:lastRenderedPageBreak/>
              <w:t>University of North Georgia</w:t>
            </w:r>
          </w:p>
        </w:tc>
        <w:tc>
          <w:tcPr>
            <w:tcW w:w="6300" w:type="dxa"/>
          </w:tcPr>
          <w:p w:rsidR="006130C0" w:rsidRPr="00610CE4" w:rsidRDefault="002126EA" w:rsidP="006574C9">
            <w:r w:rsidRPr="00610CE4">
              <w:rPr>
                <w:color w:val="212121"/>
              </w:rPr>
              <w:t>Students will analyze forms of expression that reflect individual, social, and cultural values.</w:t>
            </w:r>
          </w:p>
        </w:tc>
      </w:tr>
      <w:tr w:rsidR="006130C0" w:rsidTr="004F27EC">
        <w:tc>
          <w:tcPr>
            <w:tcW w:w="3325" w:type="dxa"/>
          </w:tcPr>
          <w:p w:rsidR="006130C0" w:rsidRPr="00D85224" w:rsidRDefault="006130C0" w:rsidP="006574C9">
            <w:r w:rsidRPr="00D85224">
              <w:t>University of West Georgia</w:t>
            </w:r>
          </w:p>
        </w:tc>
        <w:tc>
          <w:tcPr>
            <w:tcW w:w="6300" w:type="dxa"/>
          </w:tcPr>
          <w:p w:rsidR="002126EA" w:rsidRPr="00D85224" w:rsidRDefault="002126EA" w:rsidP="002126EA">
            <w:pPr>
              <w:pStyle w:val="Default"/>
              <w:numPr>
                <w:ilvl w:val="0"/>
                <w:numId w:val="19"/>
              </w:numPr>
              <w:rPr>
                <w:rFonts w:ascii="Arial" w:hAnsi="Arial" w:cs="Arial"/>
                <w:color w:val="121212"/>
                <w:sz w:val="22"/>
                <w:szCs w:val="22"/>
              </w:rPr>
            </w:pPr>
            <w:r w:rsidRPr="00D85224">
              <w:rPr>
                <w:rFonts w:ascii="Arial" w:hAnsi="Arial" w:cs="Arial"/>
                <w:color w:val="121212"/>
                <w:sz w:val="22"/>
                <w:szCs w:val="22"/>
              </w:rPr>
              <w:t>Students will demonstrate knowledge of the foundational concepts of artistic, intellectual, or literary achievement</w:t>
            </w:r>
            <w:r w:rsidR="00BF7B60" w:rsidRPr="00D85224">
              <w:rPr>
                <w:rFonts w:ascii="Arial" w:hAnsi="Arial" w:cs="Arial"/>
                <w:color w:val="121212"/>
                <w:sz w:val="22"/>
                <w:szCs w:val="22"/>
              </w:rPr>
              <w:t>, adapting written communication to specific purposes and audiences.</w:t>
            </w:r>
            <w:r w:rsidRPr="00D85224">
              <w:rPr>
                <w:rFonts w:ascii="Arial" w:hAnsi="Arial" w:cs="Arial"/>
                <w:color w:val="121212"/>
                <w:sz w:val="22"/>
                <w:szCs w:val="22"/>
              </w:rPr>
              <w:t xml:space="preserve"> </w:t>
            </w:r>
          </w:p>
          <w:p w:rsidR="002126EA" w:rsidRPr="00D85224" w:rsidRDefault="002126EA" w:rsidP="002126EA">
            <w:pPr>
              <w:pStyle w:val="Default"/>
              <w:ind w:left="360"/>
              <w:rPr>
                <w:rFonts w:ascii="Arial" w:hAnsi="Arial" w:cs="Arial"/>
                <w:color w:val="121212"/>
                <w:sz w:val="22"/>
                <w:szCs w:val="22"/>
              </w:rPr>
            </w:pPr>
          </w:p>
          <w:p w:rsidR="006130C0" w:rsidRPr="00D85224" w:rsidRDefault="002126EA" w:rsidP="006574C9">
            <w:pPr>
              <w:pStyle w:val="Default"/>
              <w:numPr>
                <w:ilvl w:val="0"/>
                <w:numId w:val="19"/>
              </w:numPr>
              <w:rPr>
                <w:rFonts w:ascii="Arial" w:hAnsi="Arial" w:cs="Arial"/>
                <w:color w:val="121212"/>
                <w:sz w:val="22"/>
                <w:szCs w:val="22"/>
              </w:rPr>
            </w:pPr>
            <w:r w:rsidRPr="00D85224">
              <w:rPr>
                <w:rFonts w:ascii="Arial" w:hAnsi="Arial" w:cs="Arial"/>
                <w:color w:val="121212"/>
                <w:sz w:val="22"/>
                <w:szCs w:val="22"/>
              </w:rPr>
              <w:t xml:space="preserve">Students will recognize and make informed judgments about the fine, literary, or performing arts from various cultures. </w:t>
            </w:r>
          </w:p>
        </w:tc>
      </w:tr>
      <w:tr w:rsidR="006130C0" w:rsidTr="004F27EC">
        <w:tc>
          <w:tcPr>
            <w:tcW w:w="3325" w:type="dxa"/>
          </w:tcPr>
          <w:p w:rsidR="006130C0" w:rsidRDefault="006130C0" w:rsidP="006574C9">
            <w:r>
              <w:t>Valdosta State University</w:t>
            </w:r>
          </w:p>
        </w:tc>
        <w:tc>
          <w:tcPr>
            <w:tcW w:w="6300" w:type="dxa"/>
          </w:tcPr>
          <w:p w:rsidR="006130C0" w:rsidRDefault="002126EA" w:rsidP="006574C9">
            <w:r w:rsidRPr="00C5627A">
              <w:rPr>
                <w:color w:val="1A1A1A"/>
              </w:rPr>
              <w:t>Students will analyze, evaluate, and interpret diverse forms of human communication.</w:t>
            </w:r>
          </w:p>
        </w:tc>
      </w:tr>
    </w:tbl>
    <w:p w:rsidR="0048287E" w:rsidRDefault="0048287E" w:rsidP="006130C0">
      <w:pPr>
        <w:rPr>
          <w:b/>
          <w:sz w:val="28"/>
          <w:szCs w:val="28"/>
        </w:rPr>
      </w:pPr>
    </w:p>
    <w:p w:rsidR="0048287E" w:rsidRDefault="0048287E">
      <w:pPr>
        <w:rPr>
          <w:b/>
          <w:sz w:val="28"/>
          <w:szCs w:val="28"/>
        </w:rPr>
      </w:pPr>
      <w:r>
        <w:rPr>
          <w:b/>
          <w:sz w:val="28"/>
          <w:szCs w:val="28"/>
        </w:rPr>
        <w:br w:type="page"/>
      </w:r>
    </w:p>
    <w:p w:rsidR="006130C0" w:rsidRDefault="006130C0" w:rsidP="006130C0">
      <w:r w:rsidRPr="006130C0">
        <w:rPr>
          <w:b/>
          <w:sz w:val="28"/>
          <w:szCs w:val="28"/>
        </w:rPr>
        <w:lastRenderedPageBreak/>
        <w:t xml:space="preserve">Area </w:t>
      </w:r>
      <w:r>
        <w:rPr>
          <w:b/>
          <w:sz w:val="28"/>
          <w:szCs w:val="28"/>
        </w:rPr>
        <w:t>D</w:t>
      </w:r>
      <w:r w:rsidR="00BB2A69">
        <w:rPr>
          <w:b/>
          <w:sz w:val="28"/>
          <w:szCs w:val="28"/>
        </w:rPr>
        <w:t>:  Natural Sciences, Mathematics, and Technology</w:t>
      </w:r>
    </w:p>
    <w:p w:rsidR="006130C0" w:rsidRDefault="006130C0" w:rsidP="006130C0"/>
    <w:tbl>
      <w:tblPr>
        <w:tblStyle w:val="TableGrid"/>
        <w:tblW w:w="9625" w:type="dxa"/>
        <w:tblLayout w:type="fixed"/>
        <w:tblCellMar>
          <w:top w:w="58" w:type="dxa"/>
          <w:left w:w="115" w:type="dxa"/>
          <w:bottom w:w="58" w:type="dxa"/>
          <w:right w:w="115" w:type="dxa"/>
        </w:tblCellMar>
        <w:tblLook w:val="04A0" w:firstRow="1" w:lastRow="0" w:firstColumn="1" w:lastColumn="0" w:noHBand="0" w:noVBand="1"/>
      </w:tblPr>
      <w:tblGrid>
        <w:gridCol w:w="3325"/>
        <w:gridCol w:w="6300"/>
      </w:tblGrid>
      <w:tr w:rsidR="006130C0" w:rsidTr="004F27EC">
        <w:tc>
          <w:tcPr>
            <w:tcW w:w="3325" w:type="dxa"/>
          </w:tcPr>
          <w:p w:rsidR="006130C0" w:rsidRPr="006130C0" w:rsidRDefault="006130C0" w:rsidP="006574C9">
            <w:pPr>
              <w:rPr>
                <w:b/>
              </w:rPr>
            </w:pPr>
            <w:r w:rsidRPr="006130C0">
              <w:rPr>
                <w:b/>
              </w:rPr>
              <w:t>Institution</w:t>
            </w:r>
          </w:p>
        </w:tc>
        <w:tc>
          <w:tcPr>
            <w:tcW w:w="6300" w:type="dxa"/>
          </w:tcPr>
          <w:p w:rsidR="006130C0" w:rsidRPr="006130C0" w:rsidRDefault="006130C0" w:rsidP="006574C9">
            <w:pPr>
              <w:rPr>
                <w:b/>
              </w:rPr>
            </w:pPr>
            <w:r w:rsidRPr="006130C0">
              <w:rPr>
                <w:b/>
              </w:rPr>
              <w:t>Outcome</w:t>
            </w:r>
          </w:p>
        </w:tc>
      </w:tr>
      <w:tr w:rsidR="006130C0" w:rsidTr="004F27EC">
        <w:tc>
          <w:tcPr>
            <w:tcW w:w="3325" w:type="dxa"/>
          </w:tcPr>
          <w:p w:rsidR="006130C0" w:rsidRDefault="006130C0" w:rsidP="006574C9">
            <w:r>
              <w:t>Abraham Baldwin Agricultural College</w:t>
            </w:r>
          </w:p>
        </w:tc>
        <w:tc>
          <w:tcPr>
            <w:tcW w:w="6300" w:type="dxa"/>
          </w:tcPr>
          <w:p w:rsidR="006130C0" w:rsidRDefault="00B006AA" w:rsidP="006574C9">
            <w:r w:rsidRPr="00B006AA">
              <w:rPr>
                <w:color w:val="202020"/>
              </w:rPr>
              <w:t>Students apply scientific reasoning and methods of inquiry to explain natural phenomena.</w:t>
            </w:r>
          </w:p>
        </w:tc>
      </w:tr>
      <w:tr w:rsidR="006130C0" w:rsidTr="004F27EC">
        <w:tc>
          <w:tcPr>
            <w:tcW w:w="3325" w:type="dxa"/>
          </w:tcPr>
          <w:p w:rsidR="006130C0" w:rsidRDefault="006130C0" w:rsidP="006574C9">
            <w:r>
              <w:t>Albany State University</w:t>
            </w:r>
          </w:p>
        </w:tc>
        <w:tc>
          <w:tcPr>
            <w:tcW w:w="6300" w:type="dxa"/>
          </w:tcPr>
          <w:p w:rsidR="006130C0" w:rsidRDefault="00F06004" w:rsidP="003D3DA1">
            <w:r w:rsidRPr="00F06004">
              <w:rPr>
                <w:color w:val="000000"/>
              </w:rPr>
              <w:t xml:space="preserve">Students will demonstrate an understanding of the physical or biological perspectives of the universe using the scientific method, mathematical concepts, or logical reasoning.  </w:t>
            </w:r>
          </w:p>
        </w:tc>
      </w:tr>
      <w:tr w:rsidR="006130C0" w:rsidTr="004F27EC">
        <w:tc>
          <w:tcPr>
            <w:tcW w:w="3325" w:type="dxa"/>
          </w:tcPr>
          <w:p w:rsidR="006130C0" w:rsidRDefault="006130C0" w:rsidP="006574C9">
            <w:r>
              <w:t>Atlanta Metropolitan State College</w:t>
            </w:r>
          </w:p>
        </w:tc>
        <w:tc>
          <w:tcPr>
            <w:tcW w:w="6300" w:type="dxa"/>
          </w:tcPr>
          <w:p w:rsidR="006130C0" w:rsidRDefault="00955430" w:rsidP="006574C9">
            <w:r w:rsidRPr="002A0B7B">
              <w:rPr>
                <w:color w:val="121212"/>
              </w:rPr>
              <w:t>Students will apply the steps and tenets of the scientific method.</w:t>
            </w:r>
          </w:p>
        </w:tc>
      </w:tr>
      <w:tr w:rsidR="006130C0" w:rsidTr="004F27EC">
        <w:tc>
          <w:tcPr>
            <w:tcW w:w="3325" w:type="dxa"/>
          </w:tcPr>
          <w:p w:rsidR="006130C0" w:rsidRDefault="006130C0" w:rsidP="006574C9">
            <w:r>
              <w:t>Augusta University</w:t>
            </w:r>
          </w:p>
        </w:tc>
        <w:tc>
          <w:tcPr>
            <w:tcW w:w="6300" w:type="dxa"/>
          </w:tcPr>
          <w:p w:rsidR="006130C0" w:rsidRDefault="00955430" w:rsidP="006574C9">
            <w:r w:rsidRPr="004169BE">
              <w:rPr>
                <w:color w:val="1A1A1A"/>
              </w:rPr>
              <w:t>The student will use scientific principles and knowledge to explain or predict natural phenomena.</w:t>
            </w:r>
          </w:p>
        </w:tc>
      </w:tr>
      <w:tr w:rsidR="006130C0" w:rsidTr="004F27EC">
        <w:tc>
          <w:tcPr>
            <w:tcW w:w="3325" w:type="dxa"/>
          </w:tcPr>
          <w:p w:rsidR="006130C0" w:rsidRDefault="006130C0" w:rsidP="006574C9">
            <w:r>
              <w:t>Clayton State University</w:t>
            </w:r>
          </w:p>
        </w:tc>
        <w:tc>
          <w:tcPr>
            <w:tcW w:w="6300" w:type="dxa"/>
          </w:tcPr>
          <w:p w:rsidR="006130C0" w:rsidRDefault="00955430" w:rsidP="006574C9">
            <w:r w:rsidRPr="00692326">
              <w:rPr>
                <w:color w:val="1A1A1A"/>
              </w:rPr>
              <w:t>Students will apply scientific reasoning and methods of inquiry to solve problems or to explain natural phenomena.</w:t>
            </w:r>
          </w:p>
        </w:tc>
      </w:tr>
      <w:tr w:rsidR="006130C0" w:rsidTr="004F27EC">
        <w:tc>
          <w:tcPr>
            <w:tcW w:w="3325" w:type="dxa"/>
          </w:tcPr>
          <w:p w:rsidR="006130C0" w:rsidRDefault="006130C0" w:rsidP="006574C9">
            <w:r>
              <w:t>College of Coastal Georgia</w:t>
            </w:r>
          </w:p>
        </w:tc>
        <w:tc>
          <w:tcPr>
            <w:tcW w:w="6300" w:type="dxa"/>
          </w:tcPr>
          <w:p w:rsidR="000309CE" w:rsidRPr="000309CE" w:rsidRDefault="003D3DEF" w:rsidP="000309CE">
            <w:pPr>
              <w:pStyle w:val="Default"/>
              <w:rPr>
                <w:rFonts w:ascii="Arial" w:hAnsi="Arial" w:cs="Arial"/>
                <w:color w:val="1A1A1A"/>
                <w:sz w:val="22"/>
                <w:szCs w:val="22"/>
              </w:rPr>
            </w:pPr>
            <w:r w:rsidRPr="000309CE">
              <w:rPr>
                <w:rFonts w:ascii="Arial" w:hAnsi="Arial" w:cs="Arial"/>
                <w:color w:val="1A1A1A"/>
                <w:sz w:val="22"/>
                <w:szCs w:val="22"/>
              </w:rPr>
              <w:t>Students will be able to demonstrate the ability to solve problems and draw conclusions by analyzing situations and explaining them in numeric, graphical or symbolic form.</w:t>
            </w:r>
            <w:r w:rsidR="000309CE" w:rsidRPr="000309CE">
              <w:rPr>
                <w:rFonts w:ascii="Arial" w:hAnsi="Arial" w:cs="Arial"/>
                <w:color w:val="1A1A1A"/>
                <w:sz w:val="22"/>
                <w:szCs w:val="22"/>
              </w:rPr>
              <w:t xml:space="preserve"> (Mathematics)</w:t>
            </w:r>
          </w:p>
          <w:p w:rsidR="000309CE" w:rsidRPr="000309CE" w:rsidRDefault="000309CE" w:rsidP="000309CE">
            <w:pPr>
              <w:pStyle w:val="Default"/>
              <w:rPr>
                <w:rFonts w:ascii="Arial" w:hAnsi="Arial" w:cs="Arial"/>
                <w:color w:val="1A1A1A"/>
                <w:sz w:val="22"/>
                <w:szCs w:val="22"/>
              </w:rPr>
            </w:pPr>
          </w:p>
          <w:p w:rsidR="000309CE" w:rsidRPr="000309CE" w:rsidRDefault="000309CE" w:rsidP="000309CE">
            <w:pPr>
              <w:rPr>
                <w:color w:val="1A1A1A"/>
              </w:rPr>
            </w:pPr>
            <w:r w:rsidRPr="000309CE">
              <w:rPr>
                <w:color w:val="1A1A1A"/>
              </w:rPr>
              <w:t>Students will demonstrate the knowledge of fundamental scientific concepts, the scientific method, and utilize laboratory procedures to observe natural phenomena. (Sciences)</w:t>
            </w:r>
          </w:p>
        </w:tc>
      </w:tr>
      <w:tr w:rsidR="006130C0" w:rsidTr="004F27EC">
        <w:tc>
          <w:tcPr>
            <w:tcW w:w="3325" w:type="dxa"/>
          </w:tcPr>
          <w:p w:rsidR="006130C0" w:rsidRDefault="006130C0" w:rsidP="006574C9">
            <w:r>
              <w:t>Columbus State University</w:t>
            </w:r>
          </w:p>
        </w:tc>
        <w:tc>
          <w:tcPr>
            <w:tcW w:w="6300" w:type="dxa"/>
          </w:tcPr>
          <w:p w:rsidR="0026753E" w:rsidRPr="00B259C8" w:rsidRDefault="0026753E" w:rsidP="0026753E">
            <w:pPr>
              <w:pStyle w:val="Default"/>
              <w:numPr>
                <w:ilvl w:val="0"/>
                <w:numId w:val="22"/>
              </w:numPr>
              <w:ind w:left="360"/>
              <w:rPr>
                <w:rFonts w:ascii="Arial" w:hAnsi="Arial" w:cs="Arial"/>
                <w:color w:val="1A1A1A"/>
                <w:sz w:val="22"/>
                <w:szCs w:val="22"/>
              </w:rPr>
            </w:pPr>
            <w:r w:rsidRPr="00B259C8">
              <w:rPr>
                <w:rFonts w:ascii="Arial" w:hAnsi="Arial" w:cs="Arial"/>
                <w:color w:val="1A1A1A"/>
                <w:sz w:val="22"/>
                <w:szCs w:val="22"/>
              </w:rPr>
              <w:t xml:space="preserve">Demonstrate knowledge and understanding of key principles, theories, facts, and current hypotheses in one or more areas of natural science </w:t>
            </w:r>
          </w:p>
          <w:p w:rsidR="0026753E" w:rsidRDefault="0026753E" w:rsidP="0026753E">
            <w:pPr>
              <w:pStyle w:val="Default"/>
              <w:numPr>
                <w:ilvl w:val="0"/>
                <w:numId w:val="22"/>
              </w:numPr>
              <w:ind w:left="360"/>
              <w:rPr>
                <w:rFonts w:ascii="Arial" w:hAnsi="Arial" w:cs="Arial"/>
                <w:color w:val="1A1A1A"/>
                <w:sz w:val="22"/>
                <w:szCs w:val="22"/>
              </w:rPr>
            </w:pPr>
            <w:r w:rsidRPr="00B259C8">
              <w:rPr>
                <w:rFonts w:ascii="Arial" w:hAnsi="Arial" w:cs="Arial"/>
                <w:color w:val="1A1A1A"/>
                <w:sz w:val="22"/>
                <w:szCs w:val="22"/>
              </w:rPr>
              <w:t xml:space="preserve">Demonstrate knowledge and understanding of scientific reasoning and how new knowledge is acquired in one or more areas of science, including the selection and use of appropriate methods, tools, and technology for answering questions and solving problems. </w:t>
            </w:r>
          </w:p>
          <w:p w:rsidR="006130C0" w:rsidRPr="003D3DEF" w:rsidRDefault="0026753E" w:rsidP="0026753E">
            <w:pPr>
              <w:pStyle w:val="Default"/>
              <w:numPr>
                <w:ilvl w:val="0"/>
                <w:numId w:val="22"/>
              </w:numPr>
              <w:ind w:left="360"/>
              <w:rPr>
                <w:rFonts w:ascii="Arial" w:hAnsi="Arial" w:cs="Arial"/>
                <w:color w:val="1A1A1A"/>
                <w:sz w:val="22"/>
                <w:szCs w:val="22"/>
              </w:rPr>
            </w:pPr>
            <w:r w:rsidRPr="00B259C8">
              <w:rPr>
                <w:rFonts w:ascii="Arial" w:hAnsi="Arial" w:cs="Arial"/>
                <w:color w:val="1A1A1A"/>
                <w:sz w:val="22"/>
                <w:szCs w:val="22"/>
              </w:rPr>
              <w:t xml:space="preserve">Relate scientific principles and methods to problems that are important to individuals and societies. </w:t>
            </w:r>
            <w:r w:rsidR="003D3DEF" w:rsidRPr="00B259C8">
              <w:rPr>
                <w:rFonts w:ascii="Arial" w:hAnsi="Arial" w:cs="Arial"/>
                <w:color w:val="1A1A1A"/>
                <w:sz w:val="22"/>
                <w:szCs w:val="22"/>
              </w:rPr>
              <w:t xml:space="preserve"> </w:t>
            </w:r>
          </w:p>
        </w:tc>
      </w:tr>
      <w:tr w:rsidR="006130C0" w:rsidTr="004F27EC">
        <w:tc>
          <w:tcPr>
            <w:tcW w:w="3325" w:type="dxa"/>
          </w:tcPr>
          <w:p w:rsidR="006130C0" w:rsidRDefault="006130C0" w:rsidP="006574C9">
            <w:r>
              <w:t>Dalton State College</w:t>
            </w:r>
          </w:p>
        </w:tc>
        <w:tc>
          <w:tcPr>
            <w:tcW w:w="6300" w:type="dxa"/>
          </w:tcPr>
          <w:p w:rsidR="007D2523" w:rsidRDefault="007D2523" w:rsidP="00C1171B">
            <w:pPr>
              <w:pStyle w:val="Default"/>
              <w:ind w:left="360" w:hanging="360"/>
              <w:rPr>
                <w:rFonts w:ascii="Arial" w:hAnsi="Arial" w:cs="Arial"/>
                <w:color w:val="1A1A1A"/>
                <w:sz w:val="22"/>
                <w:szCs w:val="22"/>
              </w:rPr>
            </w:pPr>
            <w:r w:rsidRPr="00FF6636">
              <w:rPr>
                <w:rFonts w:ascii="Arial" w:hAnsi="Arial" w:cs="Arial"/>
                <w:color w:val="1A1A1A"/>
                <w:sz w:val="22"/>
                <w:szCs w:val="22"/>
              </w:rPr>
              <w:t xml:space="preserve">1. </w:t>
            </w:r>
            <w:r>
              <w:rPr>
                <w:rFonts w:ascii="Arial" w:hAnsi="Arial" w:cs="Arial"/>
                <w:color w:val="1A1A1A"/>
                <w:sz w:val="22"/>
                <w:szCs w:val="22"/>
              </w:rPr>
              <w:tab/>
            </w:r>
            <w:r w:rsidR="00C1171B" w:rsidRPr="00C1171B">
              <w:rPr>
                <w:rFonts w:ascii="Arial" w:hAnsi="Arial" w:cs="Arial"/>
                <w:color w:val="1A1A1A"/>
                <w:sz w:val="22"/>
                <w:szCs w:val="22"/>
              </w:rPr>
              <w:t xml:space="preserve">Students will </w:t>
            </w:r>
            <w:r w:rsidRPr="00FF6636">
              <w:rPr>
                <w:rFonts w:ascii="Arial" w:hAnsi="Arial" w:cs="Arial"/>
                <w:color w:val="1A1A1A"/>
                <w:sz w:val="22"/>
                <w:szCs w:val="22"/>
              </w:rPr>
              <w:t xml:space="preserve">utilize appropriate models, systematic methods, and concepts such as the scientific method to solve problems. </w:t>
            </w:r>
          </w:p>
          <w:p w:rsidR="006130C0" w:rsidRDefault="007D2523" w:rsidP="00C1171B">
            <w:pPr>
              <w:pStyle w:val="Default"/>
              <w:ind w:left="360" w:hanging="360"/>
            </w:pPr>
            <w:r w:rsidRPr="00FF6636">
              <w:rPr>
                <w:rFonts w:ascii="Arial" w:hAnsi="Arial" w:cs="Arial"/>
                <w:color w:val="1A1A1A"/>
                <w:sz w:val="22"/>
                <w:szCs w:val="22"/>
              </w:rPr>
              <w:t xml:space="preserve">2. </w:t>
            </w:r>
            <w:r>
              <w:rPr>
                <w:rFonts w:ascii="Arial" w:hAnsi="Arial" w:cs="Arial"/>
                <w:color w:val="1A1A1A"/>
                <w:sz w:val="22"/>
                <w:szCs w:val="22"/>
              </w:rPr>
              <w:tab/>
            </w:r>
            <w:r w:rsidR="00C1171B" w:rsidRPr="00C1171B">
              <w:rPr>
                <w:rFonts w:ascii="Arial" w:hAnsi="Arial" w:cs="Arial"/>
                <w:color w:val="1A1A1A"/>
                <w:sz w:val="22"/>
                <w:szCs w:val="22"/>
              </w:rPr>
              <w:t xml:space="preserve">Students will </w:t>
            </w:r>
            <w:r w:rsidRPr="00FF6636">
              <w:rPr>
                <w:rFonts w:ascii="Arial" w:hAnsi="Arial" w:cs="Arial"/>
                <w:color w:val="1A1A1A"/>
                <w:sz w:val="22"/>
                <w:szCs w:val="22"/>
              </w:rPr>
              <w:t>demonstrate the ability to evaluate observations, inferences, or relationships in works under investigation.</w:t>
            </w:r>
          </w:p>
        </w:tc>
      </w:tr>
      <w:tr w:rsidR="006130C0" w:rsidTr="004F27EC">
        <w:tc>
          <w:tcPr>
            <w:tcW w:w="3325" w:type="dxa"/>
          </w:tcPr>
          <w:p w:rsidR="006130C0" w:rsidRDefault="006130C0" w:rsidP="006574C9">
            <w:r>
              <w:t>East Georgia State College</w:t>
            </w:r>
          </w:p>
        </w:tc>
        <w:tc>
          <w:tcPr>
            <w:tcW w:w="6300" w:type="dxa"/>
          </w:tcPr>
          <w:p w:rsidR="006130C0" w:rsidRDefault="000D082C" w:rsidP="006574C9">
            <w:r w:rsidRPr="00CB38D1">
              <w:rPr>
                <w:color w:val="212121"/>
              </w:rPr>
              <w:t>Students will demonstrate effective use of scientific methods</w:t>
            </w:r>
            <w:r>
              <w:rPr>
                <w:color w:val="212121"/>
              </w:rPr>
              <w:t>.</w:t>
            </w:r>
          </w:p>
        </w:tc>
      </w:tr>
      <w:tr w:rsidR="006130C0" w:rsidTr="004F27EC">
        <w:tc>
          <w:tcPr>
            <w:tcW w:w="3325" w:type="dxa"/>
          </w:tcPr>
          <w:p w:rsidR="006130C0" w:rsidRDefault="006130C0" w:rsidP="006574C9">
            <w:r>
              <w:t>Fort Valley State University</w:t>
            </w:r>
          </w:p>
        </w:tc>
        <w:tc>
          <w:tcPr>
            <w:tcW w:w="6300" w:type="dxa"/>
          </w:tcPr>
          <w:p w:rsidR="006130C0" w:rsidRDefault="000D082C" w:rsidP="006574C9">
            <w:r w:rsidRPr="008F5FF5">
              <w:rPr>
                <w:color w:val="262626"/>
                <w:w w:val="105"/>
              </w:rPr>
              <w:t>Students</w:t>
            </w:r>
            <w:r w:rsidRPr="008F5FF5">
              <w:rPr>
                <w:color w:val="262626"/>
                <w:spacing w:val="-18"/>
                <w:w w:val="105"/>
              </w:rPr>
              <w:t xml:space="preserve"> </w:t>
            </w:r>
            <w:r w:rsidRPr="008F5FF5">
              <w:rPr>
                <w:color w:val="262626"/>
                <w:w w:val="105"/>
              </w:rPr>
              <w:t>will</w:t>
            </w:r>
            <w:r w:rsidRPr="008F5FF5">
              <w:rPr>
                <w:color w:val="262626"/>
                <w:spacing w:val="-25"/>
                <w:w w:val="105"/>
              </w:rPr>
              <w:t xml:space="preserve"> </w:t>
            </w:r>
            <w:r w:rsidRPr="008F5FF5">
              <w:rPr>
                <w:color w:val="262626"/>
                <w:w w:val="105"/>
              </w:rPr>
              <w:t>use</w:t>
            </w:r>
            <w:r w:rsidRPr="008F5FF5">
              <w:rPr>
                <w:color w:val="262626"/>
                <w:spacing w:val="-22"/>
                <w:w w:val="105"/>
              </w:rPr>
              <w:t xml:space="preserve"> </w:t>
            </w:r>
            <w:r w:rsidRPr="008F5FF5">
              <w:rPr>
                <w:color w:val="262626"/>
                <w:w w:val="105"/>
              </w:rPr>
              <w:t>the</w:t>
            </w:r>
            <w:r w:rsidRPr="008F5FF5">
              <w:rPr>
                <w:color w:val="262626"/>
                <w:spacing w:val="-21"/>
                <w:w w:val="105"/>
              </w:rPr>
              <w:t xml:space="preserve"> </w:t>
            </w:r>
            <w:r w:rsidRPr="008F5FF5">
              <w:rPr>
                <w:color w:val="262626"/>
                <w:spacing w:val="-4"/>
                <w:w w:val="105"/>
              </w:rPr>
              <w:t>sci</w:t>
            </w:r>
            <w:r w:rsidRPr="008F5FF5">
              <w:rPr>
                <w:color w:val="262626"/>
                <w:spacing w:val="-3"/>
                <w:w w:val="105"/>
              </w:rPr>
              <w:t>enti</w:t>
            </w:r>
            <w:r w:rsidRPr="008F5FF5">
              <w:rPr>
                <w:color w:val="262626"/>
                <w:spacing w:val="-4"/>
                <w:w w:val="105"/>
              </w:rPr>
              <w:t>fic</w:t>
            </w:r>
            <w:r w:rsidRPr="008F5FF5">
              <w:rPr>
                <w:color w:val="262626"/>
                <w:spacing w:val="-11"/>
                <w:w w:val="105"/>
              </w:rPr>
              <w:t xml:space="preserve"> </w:t>
            </w:r>
            <w:r w:rsidRPr="008F5FF5">
              <w:rPr>
                <w:color w:val="262626"/>
                <w:w w:val="105"/>
              </w:rPr>
              <w:t>method</w:t>
            </w:r>
            <w:r w:rsidRPr="008F5FF5">
              <w:rPr>
                <w:color w:val="262626"/>
                <w:spacing w:val="-26"/>
                <w:w w:val="105"/>
              </w:rPr>
              <w:t xml:space="preserve"> </w:t>
            </w:r>
            <w:r w:rsidRPr="008F5FF5">
              <w:rPr>
                <w:color w:val="262626"/>
                <w:w w:val="105"/>
              </w:rPr>
              <w:t>to</w:t>
            </w:r>
            <w:r w:rsidRPr="008F5FF5">
              <w:rPr>
                <w:color w:val="262626"/>
                <w:spacing w:val="-12"/>
                <w:w w:val="105"/>
              </w:rPr>
              <w:t xml:space="preserve"> </w:t>
            </w:r>
            <w:r w:rsidRPr="008F5FF5">
              <w:rPr>
                <w:color w:val="262626"/>
                <w:spacing w:val="-2"/>
                <w:w w:val="105"/>
              </w:rPr>
              <w:t>expl</w:t>
            </w:r>
            <w:r w:rsidRPr="008F5FF5">
              <w:rPr>
                <w:color w:val="262626"/>
                <w:spacing w:val="-1"/>
                <w:w w:val="105"/>
              </w:rPr>
              <w:t>ore</w:t>
            </w:r>
            <w:r w:rsidRPr="008F5FF5">
              <w:rPr>
                <w:color w:val="262626"/>
                <w:spacing w:val="-14"/>
                <w:w w:val="105"/>
              </w:rPr>
              <w:t xml:space="preserve"> </w:t>
            </w:r>
            <w:r w:rsidRPr="008F5FF5">
              <w:rPr>
                <w:color w:val="262626"/>
                <w:w w:val="105"/>
              </w:rPr>
              <w:t>naturally</w:t>
            </w:r>
            <w:r w:rsidRPr="008F5FF5">
              <w:rPr>
                <w:color w:val="262626"/>
                <w:spacing w:val="-15"/>
                <w:w w:val="105"/>
              </w:rPr>
              <w:t xml:space="preserve"> </w:t>
            </w:r>
            <w:r w:rsidRPr="008F5FF5">
              <w:rPr>
                <w:color w:val="262626"/>
                <w:w w:val="105"/>
              </w:rPr>
              <w:t>occurring</w:t>
            </w:r>
            <w:r w:rsidRPr="008F5FF5">
              <w:rPr>
                <w:color w:val="262626"/>
                <w:spacing w:val="-29"/>
                <w:w w:val="105"/>
              </w:rPr>
              <w:t xml:space="preserve"> </w:t>
            </w:r>
            <w:r w:rsidRPr="008F5FF5">
              <w:rPr>
                <w:color w:val="262626"/>
                <w:w w:val="105"/>
              </w:rPr>
              <w:t>phenomena</w:t>
            </w:r>
            <w:r w:rsidRPr="008F5FF5">
              <w:rPr>
                <w:color w:val="262626"/>
                <w:spacing w:val="-14"/>
                <w:w w:val="105"/>
              </w:rPr>
              <w:t xml:space="preserve"> </w:t>
            </w:r>
            <w:r w:rsidRPr="008F5FF5">
              <w:rPr>
                <w:color w:val="262626"/>
                <w:w w:val="105"/>
              </w:rPr>
              <w:t>and</w:t>
            </w:r>
            <w:r w:rsidRPr="008F5FF5">
              <w:rPr>
                <w:color w:val="262626"/>
                <w:spacing w:val="-12"/>
                <w:w w:val="105"/>
              </w:rPr>
              <w:t xml:space="preserve"> </w:t>
            </w:r>
            <w:r w:rsidRPr="008F5FF5">
              <w:rPr>
                <w:color w:val="262626"/>
                <w:spacing w:val="-2"/>
                <w:w w:val="105"/>
              </w:rPr>
              <w:t>uti</w:t>
            </w:r>
            <w:r w:rsidRPr="008F5FF5">
              <w:rPr>
                <w:color w:val="262626"/>
                <w:spacing w:val="-3"/>
                <w:w w:val="105"/>
              </w:rPr>
              <w:t>lize</w:t>
            </w:r>
            <w:r w:rsidRPr="008F5FF5">
              <w:rPr>
                <w:color w:val="262626"/>
                <w:spacing w:val="28"/>
                <w:w w:val="98"/>
              </w:rPr>
              <w:t xml:space="preserve"> </w:t>
            </w:r>
            <w:r w:rsidRPr="008F5FF5">
              <w:rPr>
                <w:color w:val="262626"/>
                <w:w w:val="105"/>
              </w:rPr>
              <w:t>appropriate</w:t>
            </w:r>
            <w:r w:rsidRPr="008F5FF5">
              <w:rPr>
                <w:color w:val="262626"/>
                <w:spacing w:val="-33"/>
                <w:w w:val="105"/>
              </w:rPr>
              <w:t xml:space="preserve"> </w:t>
            </w:r>
            <w:r w:rsidRPr="008F5FF5">
              <w:rPr>
                <w:color w:val="262626"/>
                <w:spacing w:val="1"/>
                <w:w w:val="105"/>
              </w:rPr>
              <w:t>technology</w:t>
            </w:r>
            <w:r w:rsidRPr="008F5FF5">
              <w:rPr>
                <w:color w:val="262626"/>
                <w:spacing w:val="-27"/>
                <w:w w:val="105"/>
              </w:rPr>
              <w:t xml:space="preserve"> </w:t>
            </w:r>
            <w:r w:rsidRPr="008F5FF5">
              <w:rPr>
                <w:color w:val="262626"/>
                <w:w w:val="105"/>
              </w:rPr>
              <w:t>to</w:t>
            </w:r>
            <w:r w:rsidRPr="008F5FF5">
              <w:rPr>
                <w:color w:val="262626"/>
                <w:spacing w:val="-27"/>
                <w:w w:val="105"/>
              </w:rPr>
              <w:t xml:space="preserve"> </w:t>
            </w:r>
            <w:r w:rsidRPr="008F5FF5">
              <w:rPr>
                <w:color w:val="262626"/>
                <w:w w:val="105"/>
              </w:rPr>
              <w:t>analyze</w:t>
            </w:r>
            <w:r w:rsidRPr="008F5FF5">
              <w:rPr>
                <w:color w:val="262626"/>
                <w:spacing w:val="-28"/>
                <w:w w:val="105"/>
              </w:rPr>
              <w:t xml:space="preserve"> </w:t>
            </w:r>
            <w:r w:rsidRPr="008F5FF5">
              <w:rPr>
                <w:color w:val="262626"/>
                <w:w w:val="105"/>
              </w:rPr>
              <w:t>and interpret</w:t>
            </w:r>
            <w:r w:rsidRPr="008F5FF5">
              <w:rPr>
                <w:color w:val="262626"/>
                <w:spacing w:val="-25"/>
                <w:w w:val="105"/>
              </w:rPr>
              <w:t xml:space="preserve"> </w:t>
            </w:r>
            <w:r w:rsidRPr="008F5FF5">
              <w:rPr>
                <w:color w:val="262626"/>
                <w:w w:val="105"/>
              </w:rPr>
              <w:t>data.</w:t>
            </w:r>
          </w:p>
        </w:tc>
      </w:tr>
      <w:tr w:rsidR="006130C0" w:rsidTr="004F27EC">
        <w:tc>
          <w:tcPr>
            <w:tcW w:w="3325" w:type="dxa"/>
          </w:tcPr>
          <w:p w:rsidR="006130C0" w:rsidRDefault="006130C0" w:rsidP="006574C9">
            <w:r>
              <w:t>Georgia College and State University</w:t>
            </w:r>
          </w:p>
        </w:tc>
        <w:tc>
          <w:tcPr>
            <w:tcW w:w="6300" w:type="dxa"/>
          </w:tcPr>
          <w:p w:rsidR="000D082C" w:rsidRPr="00DE326D" w:rsidRDefault="000D082C" w:rsidP="000D082C">
            <w:pPr>
              <w:pStyle w:val="Default"/>
              <w:rPr>
                <w:rFonts w:ascii="Arial" w:hAnsi="Arial" w:cs="Arial"/>
                <w:color w:val="1A1A1A"/>
                <w:sz w:val="22"/>
                <w:szCs w:val="22"/>
              </w:rPr>
            </w:pPr>
            <w:r w:rsidRPr="00DE326D">
              <w:rPr>
                <w:rFonts w:ascii="Arial" w:hAnsi="Arial" w:cs="Arial"/>
                <w:color w:val="1A1A1A"/>
                <w:sz w:val="22"/>
                <w:szCs w:val="22"/>
              </w:rPr>
              <w:t xml:space="preserve">Students will be able to use technology to facilitate problem-solving. </w:t>
            </w:r>
          </w:p>
          <w:p w:rsidR="000D082C" w:rsidRDefault="000D082C" w:rsidP="000D082C">
            <w:pPr>
              <w:pStyle w:val="Default"/>
              <w:rPr>
                <w:rFonts w:ascii="Arial" w:hAnsi="Arial" w:cs="Arial"/>
                <w:color w:val="1A1A1A"/>
                <w:sz w:val="22"/>
                <w:szCs w:val="22"/>
              </w:rPr>
            </w:pPr>
          </w:p>
          <w:p w:rsidR="000D082C" w:rsidRPr="00DE326D" w:rsidRDefault="000D082C" w:rsidP="000D082C">
            <w:pPr>
              <w:pStyle w:val="Default"/>
              <w:rPr>
                <w:rFonts w:ascii="Arial" w:hAnsi="Arial" w:cs="Arial"/>
                <w:color w:val="1A1A1A"/>
                <w:sz w:val="22"/>
                <w:szCs w:val="22"/>
              </w:rPr>
            </w:pPr>
            <w:r w:rsidRPr="00DE326D">
              <w:rPr>
                <w:rFonts w:ascii="Arial" w:hAnsi="Arial" w:cs="Arial"/>
                <w:color w:val="1A1A1A"/>
                <w:sz w:val="22"/>
                <w:szCs w:val="22"/>
              </w:rPr>
              <w:t xml:space="preserve">Students will be able to use critical observation and analysis to model and/or predict natural phenomena. </w:t>
            </w:r>
          </w:p>
          <w:p w:rsidR="000D082C" w:rsidRDefault="000D082C" w:rsidP="000D082C">
            <w:pPr>
              <w:pStyle w:val="Default"/>
              <w:rPr>
                <w:rFonts w:ascii="Arial" w:hAnsi="Arial" w:cs="Arial"/>
                <w:color w:val="1A1A1A"/>
                <w:sz w:val="22"/>
                <w:szCs w:val="22"/>
              </w:rPr>
            </w:pPr>
          </w:p>
          <w:p w:rsidR="006130C0" w:rsidRDefault="000D082C" w:rsidP="000D082C">
            <w:r w:rsidRPr="00DE326D">
              <w:rPr>
                <w:color w:val="1A1A1A"/>
              </w:rPr>
              <w:t>Students will be able to evaluate mathematical and/or quantitatively-based arguments.</w:t>
            </w:r>
          </w:p>
        </w:tc>
      </w:tr>
      <w:tr w:rsidR="006130C0" w:rsidTr="004F27EC">
        <w:tc>
          <w:tcPr>
            <w:tcW w:w="3325" w:type="dxa"/>
          </w:tcPr>
          <w:p w:rsidR="006130C0" w:rsidRDefault="006130C0" w:rsidP="006574C9">
            <w:r>
              <w:lastRenderedPageBreak/>
              <w:t>Georgia Gwinnett College</w:t>
            </w:r>
          </w:p>
        </w:tc>
        <w:tc>
          <w:tcPr>
            <w:tcW w:w="6300" w:type="dxa"/>
          </w:tcPr>
          <w:p w:rsidR="002D62FB" w:rsidRPr="00D85224" w:rsidRDefault="002D62FB" w:rsidP="002D62FB">
            <w:pPr>
              <w:pStyle w:val="Default"/>
              <w:rPr>
                <w:rFonts w:ascii="Arial" w:hAnsi="Arial" w:cs="Arial"/>
                <w:color w:val="121212"/>
                <w:sz w:val="22"/>
                <w:szCs w:val="22"/>
              </w:rPr>
            </w:pPr>
            <w:r w:rsidRPr="00D85224">
              <w:rPr>
                <w:rFonts w:ascii="Arial" w:hAnsi="Arial" w:cs="Arial"/>
                <w:color w:val="121212"/>
                <w:sz w:val="22"/>
                <w:szCs w:val="22"/>
              </w:rPr>
              <w:t>Demonstrate creativity and critical thinking in inter- and multi-disciplinary contexts through effective use of the scientific method.</w:t>
            </w:r>
          </w:p>
          <w:p w:rsidR="002D62FB" w:rsidRPr="00D85224" w:rsidRDefault="002D62FB" w:rsidP="002D62FB">
            <w:pPr>
              <w:pStyle w:val="Default"/>
              <w:rPr>
                <w:rFonts w:ascii="Arial" w:hAnsi="Arial" w:cs="Arial"/>
                <w:color w:val="121212"/>
                <w:sz w:val="22"/>
                <w:szCs w:val="22"/>
              </w:rPr>
            </w:pPr>
          </w:p>
          <w:p w:rsidR="006130C0" w:rsidRPr="002D62FB" w:rsidRDefault="002D62FB" w:rsidP="002D62FB">
            <w:pPr>
              <w:rPr>
                <w:highlight w:val="yellow"/>
              </w:rPr>
            </w:pPr>
            <w:r w:rsidRPr="00D85224">
              <w:rPr>
                <w:color w:val="121212"/>
              </w:rPr>
              <w:t>Demonstrate effective use of information technology.</w:t>
            </w:r>
          </w:p>
        </w:tc>
      </w:tr>
      <w:tr w:rsidR="006130C0" w:rsidTr="004F27EC">
        <w:tc>
          <w:tcPr>
            <w:tcW w:w="3325" w:type="dxa"/>
          </w:tcPr>
          <w:p w:rsidR="006130C0" w:rsidRDefault="006130C0" w:rsidP="006574C9">
            <w:r>
              <w:t>Georgia Highlands College</w:t>
            </w:r>
          </w:p>
        </w:tc>
        <w:tc>
          <w:tcPr>
            <w:tcW w:w="6300" w:type="dxa"/>
          </w:tcPr>
          <w:p w:rsidR="000F2577" w:rsidRPr="00F17D77" w:rsidRDefault="00892EF5" w:rsidP="000F2577">
            <w:pPr>
              <w:pStyle w:val="Default"/>
              <w:rPr>
                <w:rFonts w:ascii="Arial" w:hAnsi="Arial" w:cs="Arial"/>
                <w:color w:val="1A1A1A"/>
                <w:sz w:val="22"/>
                <w:szCs w:val="22"/>
              </w:rPr>
            </w:pPr>
            <w:r w:rsidRPr="00892EF5">
              <w:rPr>
                <w:rFonts w:ascii="Arial" w:hAnsi="Arial" w:cs="Arial"/>
                <w:color w:val="1A1A1A"/>
                <w:sz w:val="22"/>
                <w:szCs w:val="22"/>
              </w:rPr>
              <w:t>Students will demonstrate knowledge of college-level scientific concepts, along with the application of those concepts through experimentation and observation.</w:t>
            </w:r>
          </w:p>
          <w:p w:rsidR="000F2577" w:rsidRPr="00F17D77" w:rsidRDefault="000F2577" w:rsidP="000F2577">
            <w:pPr>
              <w:pStyle w:val="Default"/>
              <w:rPr>
                <w:rFonts w:ascii="Arial" w:hAnsi="Arial" w:cs="Arial"/>
                <w:color w:val="1A1A1A"/>
                <w:sz w:val="22"/>
                <w:szCs w:val="22"/>
              </w:rPr>
            </w:pPr>
          </w:p>
          <w:p w:rsidR="006130C0" w:rsidRDefault="000F2577" w:rsidP="000F2577">
            <w:r w:rsidRPr="00F17D77">
              <w:rPr>
                <w:color w:val="1A1A1A"/>
              </w:rPr>
              <w:t>Students will use appropriate models and quantitative methods to analyze data, explore relationships among variables, and find missing information.</w:t>
            </w:r>
          </w:p>
        </w:tc>
      </w:tr>
      <w:tr w:rsidR="006130C0" w:rsidTr="004F27EC">
        <w:tc>
          <w:tcPr>
            <w:tcW w:w="3325" w:type="dxa"/>
          </w:tcPr>
          <w:p w:rsidR="006130C0" w:rsidRDefault="006130C0" w:rsidP="006574C9">
            <w:r>
              <w:t>Georgia Institute of Technology</w:t>
            </w:r>
          </w:p>
        </w:tc>
        <w:tc>
          <w:tcPr>
            <w:tcW w:w="6300" w:type="dxa"/>
          </w:tcPr>
          <w:p w:rsidR="006130C0" w:rsidRDefault="000F2577" w:rsidP="000F2577">
            <w:pPr>
              <w:tabs>
                <w:tab w:val="left" w:pos="1740"/>
              </w:tabs>
            </w:pPr>
            <w:r w:rsidRPr="00531AEE">
              <w:rPr>
                <w:color w:val="1A1A1A"/>
              </w:rPr>
              <w:t>Student will be able to demonstrate the ability to obtain, analyze, interpret, and criticize qualitative observations and quantitative measurements to explain natural phenomena and to test hypotheses.</w:t>
            </w:r>
          </w:p>
        </w:tc>
      </w:tr>
      <w:tr w:rsidR="006130C0" w:rsidTr="004F27EC">
        <w:tc>
          <w:tcPr>
            <w:tcW w:w="3325" w:type="dxa"/>
          </w:tcPr>
          <w:p w:rsidR="006130C0" w:rsidRDefault="006130C0" w:rsidP="006574C9">
            <w:r>
              <w:t>Georgia Southern University</w:t>
            </w:r>
          </w:p>
        </w:tc>
        <w:tc>
          <w:tcPr>
            <w:tcW w:w="6300" w:type="dxa"/>
          </w:tcPr>
          <w:p w:rsidR="006130C0" w:rsidRDefault="004F27EC" w:rsidP="006574C9">
            <w:r w:rsidRPr="004F27EC">
              <w:t>Students will use scientific reasoning and methods, mathematical principles, or appropriate technologies to investigate natural phenomena.</w:t>
            </w:r>
          </w:p>
        </w:tc>
      </w:tr>
      <w:tr w:rsidR="006130C0" w:rsidTr="004F27EC">
        <w:tc>
          <w:tcPr>
            <w:tcW w:w="3325" w:type="dxa"/>
          </w:tcPr>
          <w:p w:rsidR="006130C0" w:rsidRDefault="006130C0" w:rsidP="006574C9">
            <w:r>
              <w:t>Georgia Southwestern State University</w:t>
            </w:r>
          </w:p>
        </w:tc>
        <w:tc>
          <w:tcPr>
            <w:tcW w:w="6300" w:type="dxa"/>
          </w:tcPr>
          <w:p w:rsidR="00553211" w:rsidRPr="0024632F" w:rsidRDefault="00553211" w:rsidP="00553211">
            <w:pPr>
              <w:pStyle w:val="Default"/>
              <w:rPr>
                <w:rFonts w:ascii="Arial" w:hAnsi="Arial" w:cs="Arial"/>
                <w:color w:val="1A1A1A"/>
                <w:sz w:val="22"/>
                <w:szCs w:val="22"/>
              </w:rPr>
            </w:pPr>
            <w:r w:rsidRPr="0024632F">
              <w:rPr>
                <w:rFonts w:ascii="Arial" w:hAnsi="Arial" w:cs="Arial"/>
                <w:color w:val="1A1A1A"/>
                <w:sz w:val="22"/>
                <w:szCs w:val="22"/>
              </w:rPr>
              <w:t xml:space="preserve">Students will be able to interpret symbolic representations of data relevant to the physical world. </w:t>
            </w:r>
          </w:p>
          <w:p w:rsidR="00553211" w:rsidRPr="0024632F" w:rsidRDefault="00553211" w:rsidP="00553211">
            <w:pPr>
              <w:pStyle w:val="Default"/>
              <w:rPr>
                <w:rFonts w:ascii="Arial" w:hAnsi="Arial" w:cs="Arial"/>
                <w:color w:val="1A1A1A"/>
                <w:sz w:val="22"/>
                <w:szCs w:val="22"/>
              </w:rPr>
            </w:pPr>
          </w:p>
          <w:p w:rsidR="006130C0" w:rsidRDefault="00553211" w:rsidP="00553211">
            <w:r w:rsidRPr="0024632F">
              <w:rPr>
                <w:color w:val="1A1A1A"/>
              </w:rPr>
              <w:t>Students will be able to evaluate the relationship between observation and inference in the natural sciences.</w:t>
            </w:r>
          </w:p>
        </w:tc>
      </w:tr>
      <w:tr w:rsidR="006130C0" w:rsidTr="004F27EC">
        <w:tc>
          <w:tcPr>
            <w:tcW w:w="3325" w:type="dxa"/>
          </w:tcPr>
          <w:p w:rsidR="006130C0" w:rsidRDefault="006130C0" w:rsidP="006574C9">
            <w:r>
              <w:t>Georgia State University</w:t>
            </w:r>
          </w:p>
        </w:tc>
        <w:tc>
          <w:tcPr>
            <w:tcW w:w="6300" w:type="dxa"/>
          </w:tcPr>
          <w:p w:rsidR="006130C0" w:rsidRDefault="00553211" w:rsidP="006574C9">
            <w:r w:rsidRPr="008C60E5">
              <w:t>Students apply scientific and computational reasoning and methods of inquiry to explain natural phenomena and/or analyze quantitative information and solve applied problems.</w:t>
            </w:r>
          </w:p>
        </w:tc>
      </w:tr>
      <w:tr w:rsidR="006130C0" w:rsidTr="004F27EC">
        <w:tc>
          <w:tcPr>
            <w:tcW w:w="3325" w:type="dxa"/>
          </w:tcPr>
          <w:p w:rsidR="006130C0" w:rsidRDefault="006130C0" w:rsidP="006574C9">
            <w:r>
              <w:t>Gordon State College</w:t>
            </w:r>
          </w:p>
        </w:tc>
        <w:tc>
          <w:tcPr>
            <w:tcW w:w="6300" w:type="dxa"/>
          </w:tcPr>
          <w:p w:rsidR="006130C0" w:rsidRDefault="00553211" w:rsidP="006574C9">
            <w:r w:rsidRPr="004A3BC9">
              <w:t>Students will demonstrate understanding of the natural world and methods of scientific investigation.</w:t>
            </w:r>
          </w:p>
        </w:tc>
      </w:tr>
      <w:tr w:rsidR="006130C0" w:rsidTr="004F27EC">
        <w:tc>
          <w:tcPr>
            <w:tcW w:w="3325" w:type="dxa"/>
          </w:tcPr>
          <w:p w:rsidR="006130C0" w:rsidRDefault="006130C0" w:rsidP="006574C9">
            <w:r>
              <w:t>Kennesaw State University</w:t>
            </w:r>
          </w:p>
        </w:tc>
        <w:tc>
          <w:tcPr>
            <w:tcW w:w="6300" w:type="dxa"/>
          </w:tcPr>
          <w:p w:rsidR="00261271" w:rsidRDefault="00261271" w:rsidP="00261271">
            <w:r w:rsidRPr="00116C03">
              <w:t xml:space="preserve">Students will demonstrate an understanding of college-level scientific principles, theories, and laws, and apply them to solve </w:t>
            </w:r>
            <w:r w:rsidRPr="00D04D77">
              <w:t>problems</w:t>
            </w:r>
            <w:r>
              <w:t xml:space="preserve"> </w:t>
            </w:r>
            <w:r w:rsidRPr="00116C03">
              <w:t xml:space="preserve">and explore natural phenomena. </w:t>
            </w:r>
          </w:p>
          <w:p w:rsidR="00261271" w:rsidRDefault="00261271" w:rsidP="00261271"/>
          <w:p w:rsidR="006130C0" w:rsidRDefault="00261271" w:rsidP="00261271">
            <w:r w:rsidRPr="00B31199">
              <w:t>Students will demonstrate an ability to effectively apply symbolic representations to model and solve problems.</w:t>
            </w:r>
          </w:p>
        </w:tc>
      </w:tr>
      <w:tr w:rsidR="006130C0" w:rsidTr="004F27EC">
        <w:tc>
          <w:tcPr>
            <w:tcW w:w="3325" w:type="dxa"/>
          </w:tcPr>
          <w:p w:rsidR="006130C0" w:rsidRDefault="006130C0" w:rsidP="006574C9">
            <w:r>
              <w:t>Middle Georgia State University</w:t>
            </w:r>
          </w:p>
        </w:tc>
        <w:tc>
          <w:tcPr>
            <w:tcW w:w="6300" w:type="dxa"/>
          </w:tcPr>
          <w:p w:rsidR="006130C0" w:rsidRDefault="00261271" w:rsidP="006574C9">
            <w:r w:rsidRPr="00EE3EBA">
              <w:rPr>
                <w:color w:val="222222"/>
              </w:rPr>
              <w:t>Students will solve problems using scientific principles and the scientific method.</w:t>
            </w:r>
          </w:p>
        </w:tc>
      </w:tr>
      <w:tr w:rsidR="006130C0" w:rsidTr="004F27EC">
        <w:tc>
          <w:tcPr>
            <w:tcW w:w="3325" w:type="dxa"/>
          </w:tcPr>
          <w:p w:rsidR="006130C0" w:rsidRDefault="006130C0" w:rsidP="006574C9">
            <w:r>
              <w:lastRenderedPageBreak/>
              <w:t>Savannah State University</w:t>
            </w:r>
          </w:p>
        </w:tc>
        <w:tc>
          <w:tcPr>
            <w:tcW w:w="6300" w:type="dxa"/>
          </w:tcPr>
          <w:p w:rsidR="006130C0" w:rsidRDefault="00343690" w:rsidP="006574C9">
            <w:r w:rsidRPr="00FE7049">
              <w:t>Students demonstrate a collegiate-level understanding of the nature of science and the scientific method and knowledge of fundamental concepts in one or more fields of science.</w:t>
            </w:r>
          </w:p>
        </w:tc>
      </w:tr>
      <w:tr w:rsidR="006130C0" w:rsidTr="004F27EC">
        <w:tc>
          <w:tcPr>
            <w:tcW w:w="3325" w:type="dxa"/>
          </w:tcPr>
          <w:p w:rsidR="006130C0" w:rsidRDefault="006130C0" w:rsidP="006574C9">
            <w:r>
              <w:t>South Georgia State College</w:t>
            </w:r>
          </w:p>
        </w:tc>
        <w:tc>
          <w:tcPr>
            <w:tcW w:w="6300" w:type="dxa"/>
          </w:tcPr>
          <w:p w:rsidR="006130C0" w:rsidRDefault="00343690" w:rsidP="00343690">
            <w:r w:rsidRPr="00A35F44">
              <w:rPr>
                <w:color w:val="222222"/>
              </w:rPr>
              <w:t>Students will use reasoning and methods of inquiry to critically analyze data, solve problems, and explain</w:t>
            </w:r>
            <w:r>
              <w:rPr>
                <w:color w:val="222222"/>
              </w:rPr>
              <w:t xml:space="preserve"> </w:t>
            </w:r>
            <w:r w:rsidRPr="00A35F44">
              <w:rPr>
                <w:color w:val="222222"/>
              </w:rPr>
              <w:t>natural phenomena.</w:t>
            </w:r>
          </w:p>
        </w:tc>
      </w:tr>
      <w:tr w:rsidR="006130C0" w:rsidTr="004F27EC">
        <w:tc>
          <w:tcPr>
            <w:tcW w:w="3325" w:type="dxa"/>
          </w:tcPr>
          <w:p w:rsidR="006130C0" w:rsidRDefault="006130C0" w:rsidP="006574C9">
            <w:r>
              <w:t>University of Georgia</w:t>
            </w:r>
          </w:p>
        </w:tc>
        <w:tc>
          <w:tcPr>
            <w:tcW w:w="6300" w:type="dxa"/>
          </w:tcPr>
          <w:p w:rsidR="008E5417" w:rsidRPr="00F006A9" w:rsidRDefault="008E5417" w:rsidP="008E5417">
            <w:pPr>
              <w:pStyle w:val="Default"/>
              <w:rPr>
                <w:rFonts w:ascii="Arial" w:hAnsi="Arial" w:cs="Arial"/>
                <w:sz w:val="22"/>
                <w:szCs w:val="22"/>
              </w:rPr>
            </w:pPr>
            <w:r w:rsidRPr="00F006A9">
              <w:rPr>
                <w:rFonts w:ascii="Arial" w:hAnsi="Arial" w:cs="Arial"/>
                <w:b/>
                <w:bCs/>
                <w:sz w:val="22"/>
                <w:szCs w:val="22"/>
              </w:rPr>
              <w:t xml:space="preserve">II. Sciences (7-8 hours) – </w:t>
            </w:r>
            <w:r w:rsidRPr="00F006A9">
              <w:rPr>
                <w:rFonts w:ascii="Arial" w:hAnsi="Arial" w:cs="Arial"/>
                <w:sz w:val="22"/>
                <w:szCs w:val="22"/>
              </w:rPr>
              <w:t xml:space="preserve">Equivalent to Area D </w:t>
            </w:r>
          </w:p>
          <w:p w:rsidR="008E5417" w:rsidRDefault="008E5417" w:rsidP="008E5417">
            <w:pPr>
              <w:pStyle w:val="NormalWeb"/>
              <w:shd w:val="clear" w:color="auto" w:fill="FFFFFF"/>
              <w:spacing w:before="0" w:beforeAutospacing="0" w:after="0" w:afterAutospacing="0"/>
              <w:ind w:left="360" w:hanging="360"/>
              <w:rPr>
                <w:rFonts w:ascii="Arial" w:hAnsi="Arial" w:cs="Arial"/>
                <w:color w:val="554F47"/>
                <w:sz w:val="22"/>
                <w:szCs w:val="22"/>
              </w:rPr>
            </w:pPr>
            <w:r w:rsidRPr="00D96074">
              <w:rPr>
                <w:rFonts w:ascii="Arial" w:hAnsi="Arial" w:cs="Arial"/>
                <w:color w:val="554F47"/>
                <w:sz w:val="22"/>
                <w:szCs w:val="22"/>
              </w:rPr>
              <w:t>Students will be able to:</w:t>
            </w:r>
          </w:p>
          <w:p w:rsidR="008E5417" w:rsidRDefault="008E5417" w:rsidP="008E5417">
            <w:pPr>
              <w:pStyle w:val="NormalWeb"/>
              <w:shd w:val="clear" w:color="auto" w:fill="FFFFFF"/>
              <w:spacing w:before="0" w:beforeAutospacing="0" w:after="0" w:afterAutospacing="0"/>
              <w:ind w:left="360" w:hanging="360"/>
              <w:rPr>
                <w:rFonts w:ascii="Arial" w:eastAsiaTheme="minorHAnsi" w:hAnsi="Arial" w:cs="Arial"/>
                <w:color w:val="554F47"/>
                <w:sz w:val="22"/>
                <w:szCs w:val="22"/>
                <w:shd w:val="clear" w:color="auto" w:fill="FFFFFF"/>
              </w:rPr>
            </w:pPr>
            <w:r w:rsidRPr="002D7CBF">
              <w:rPr>
                <w:rFonts w:ascii="Arial" w:eastAsiaTheme="minorHAnsi" w:hAnsi="Arial" w:cs="Arial"/>
                <w:color w:val="554F47"/>
                <w:sz w:val="22"/>
                <w:szCs w:val="22"/>
                <w:shd w:val="clear" w:color="auto" w:fill="FFFFFF"/>
              </w:rPr>
              <w:t xml:space="preserve">1. </w:t>
            </w:r>
            <w:r>
              <w:rPr>
                <w:rFonts w:ascii="Arial" w:eastAsiaTheme="minorHAnsi" w:hAnsi="Arial" w:cs="Arial"/>
                <w:color w:val="554F47"/>
                <w:sz w:val="22"/>
                <w:szCs w:val="22"/>
                <w:shd w:val="clear" w:color="auto" w:fill="FFFFFF"/>
              </w:rPr>
              <w:tab/>
            </w:r>
            <w:r w:rsidRPr="002D7CBF">
              <w:rPr>
                <w:rFonts w:ascii="Arial" w:eastAsiaTheme="minorHAnsi" w:hAnsi="Arial" w:cs="Arial"/>
                <w:color w:val="554F47"/>
                <w:sz w:val="22"/>
                <w:szCs w:val="22"/>
                <w:shd w:val="clear" w:color="auto" w:fill="FFFFFF"/>
              </w:rPr>
              <w:t>Demonstrate an understanding of basic knowledge, principles, and laws in the natural sciences.</w:t>
            </w:r>
          </w:p>
          <w:p w:rsidR="008E5417" w:rsidRDefault="008E5417" w:rsidP="008E5417">
            <w:pPr>
              <w:pStyle w:val="NormalWeb"/>
              <w:shd w:val="clear" w:color="auto" w:fill="FFFFFF"/>
              <w:spacing w:before="0" w:beforeAutospacing="0" w:after="0" w:afterAutospacing="0"/>
              <w:ind w:left="360" w:hanging="360"/>
              <w:rPr>
                <w:rFonts w:ascii="Arial" w:eastAsiaTheme="minorHAnsi" w:hAnsi="Arial" w:cs="Arial"/>
                <w:color w:val="554F47"/>
                <w:sz w:val="22"/>
                <w:szCs w:val="22"/>
                <w:shd w:val="clear" w:color="auto" w:fill="FFFFFF"/>
              </w:rPr>
            </w:pPr>
            <w:r w:rsidRPr="002D7CBF">
              <w:rPr>
                <w:rFonts w:ascii="Arial" w:eastAsiaTheme="minorHAnsi" w:hAnsi="Arial" w:cs="Arial"/>
                <w:color w:val="554F47"/>
                <w:sz w:val="22"/>
                <w:szCs w:val="22"/>
                <w:shd w:val="clear" w:color="auto" w:fill="FFFFFF"/>
              </w:rPr>
              <w:t xml:space="preserve">2. </w:t>
            </w:r>
            <w:r>
              <w:rPr>
                <w:rFonts w:ascii="Arial" w:eastAsiaTheme="minorHAnsi" w:hAnsi="Arial" w:cs="Arial"/>
                <w:color w:val="554F47"/>
                <w:sz w:val="22"/>
                <w:szCs w:val="22"/>
                <w:shd w:val="clear" w:color="auto" w:fill="FFFFFF"/>
              </w:rPr>
              <w:tab/>
            </w:r>
            <w:r w:rsidRPr="002D7CBF">
              <w:rPr>
                <w:rFonts w:ascii="Arial" w:eastAsiaTheme="minorHAnsi" w:hAnsi="Arial" w:cs="Arial"/>
                <w:color w:val="554F47"/>
                <w:sz w:val="22"/>
                <w:szCs w:val="22"/>
                <w:shd w:val="clear" w:color="auto" w:fill="FFFFFF"/>
              </w:rPr>
              <w:t>Explain how knowledge is constructed in the sciences using the scientific method.</w:t>
            </w:r>
          </w:p>
          <w:p w:rsidR="008E5417" w:rsidRPr="00D96074" w:rsidRDefault="008E5417" w:rsidP="008E5417">
            <w:pPr>
              <w:pStyle w:val="NormalWeb"/>
              <w:shd w:val="clear" w:color="auto" w:fill="FFFFFF"/>
              <w:spacing w:before="0" w:beforeAutospacing="0" w:after="0" w:afterAutospacing="0"/>
              <w:ind w:left="360" w:hanging="360"/>
              <w:rPr>
                <w:rFonts w:ascii="Arial" w:hAnsi="Arial" w:cs="Arial"/>
                <w:color w:val="554F47"/>
                <w:sz w:val="22"/>
                <w:szCs w:val="22"/>
              </w:rPr>
            </w:pPr>
            <w:r w:rsidRPr="002D7CBF">
              <w:rPr>
                <w:rFonts w:ascii="Arial" w:eastAsiaTheme="minorHAnsi" w:hAnsi="Arial" w:cs="Arial"/>
                <w:color w:val="554F47"/>
                <w:sz w:val="22"/>
                <w:szCs w:val="22"/>
                <w:shd w:val="clear" w:color="auto" w:fill="FFFFFF"/>
              </w:rPr>
              <w:t xml:space="preserve">3. </w:t>
            </w:r>
            <w:r>
              <w:rPr>
                <w:rFonts w:ascii="Arial" w:eastAsiaTheme="minorHAnsi" w:hAnsi="Arial" w:cs="Arial"/>
                <w:color w:val="554F47"/>
                <w:sz w:val="22"/>
                <w:szCs w:val="22"/>
                <w:shd w:val="clear" w:color="auto" w:fill="FFFFFF"/>
              </w:rPr>
              <w:tab/>
            </w:r>
            <w:r w:rsidRPr="002D7CBF">
              <w:rPr>
                <w:rFonts w:ascii="Arial" w:eastAsiaTheme="minorHAnsi" w:hAnsi="Arial" w:cs="Arial"/>
                <w:color w:val="554F47"/>
                <w:sz w:val="22"/>
                <w:szCs w:val="22"/>
                <w:shd w:val="clear" w:color="auto" w:fill="FFFFFF"/>
              </w:rPr>
              <w:t>Locate and evaluate reliable sources of scientific evidence to construct arguments, to apply scientific knowledge and to crit</w:t>
            </w:r>
            <w:r>
              <w:rPr>
                <w:rFonts w:ascii="Arial" w:eastAsiaTheme="minorHAnsi" w:hAnsi="Arial" w:cs="Arial"/>
                <w:color w:val="554F47"/>
                <w:sz w:val="22"/>
                <w:szCs w:val="22"/>
                <w:shd w:val="clear" w:color="auto" w:fill="FFFFFF"/>
              </w:rPr>
              <w:t>i</w:t>
            </w:r>
            <w:r w:rsidRPr="002D7CBF">
              <w:rPr>
                <w:rFonts w:ascii="Arial" w:eastAsiaTheme="minorHAnsi" w:hAnsi="Arial" w:cs="Arial"/>
                <w:color w:val="554F47"/>
                <w:sz w:val="22"/>
                <w:szCs w:val="22"/>
                <w:shd w:val="clear" w:color="auto" w:fill="FFFFFF"/>
              </w:rPr>
              <w:t>cally assess real-world issues.</w:t>
            </w:r>
          </w:p>
          <w:p w:rsidR="008E5417" w:rsidRDefault="008E5417" w:rsidP="008E5417">
            <w:pPr>
              <w:pStyle w:val="NormalWeb"/>
              <w:shd w:val="clear" w:color="auto" w:fill="FFFFFF"/>
              <w:spacing w:before="0" w:beforeAutospacing="0" w:after="0" w:afterAutospacing="0"/>
              <w:rPr>
                <w:rFonts w:ascii="Arial" w:hAnsi="Arial" w:cs="Arial"/>
                <w:color w:val="554F47"/>
                <w:sz w:val="22"/>
                <w:szCs w:val="22"/>
              </w:rPr>
            </w:pPr>
            <w:r w:rsidRPr="00D96074">
              <w:rPr>
                <w:rFonts w:ascii="Arial" w:hAnsi="Arial" w:cs="Arial"/>
                <w:color w:val="554F47"/>
                <w:sz w:val="22"/>
                <w:szCs w:val="22"/>
              </w:rPr>
              <w:t>In addition to the learning outcomes above, on completion of a course with laboratory experience, students will be able to:</w:t>
            </w:r>
          </w:p>
          <w:p w:rsidR="006130C0" w:rsidRPr="008E5417" w:rsidRDefault="008E5417" w:rsidP="008E5417">
            <w:pPr>
              <w:pStyle w:val="NormalWeb"/>
              <w:shd w:val="clear" w:color="auto" w:fill="FFFFFF"/>
              <w:spacing w:before="0" w:beforeAutospacing="0" w:after="0" w:afterAutospacing="0"/>
              <w:ind w:left="360" w:hanging="360"/>
              <w:rPr>
                <w:rFonts w:ascii="Arial" w:hAnsi="Arial" w:cs="Arial"/>
                <w:color w:val="554F47"/>
                <w:sz w:val="22"/>
                <w:szCs w:val="22"/>
              </w:rPr>
            </w:pPr>
            <w:r w:rsidRPr="00D96074">
              <w:rPr>
                <w:rFonts w:ascii="Arial" w:hAnsi="Arial" w:cs="Arial"/>
                <w:color w:val="554F47"/>
                <w:sz w:val="22"/>
                <w:szCs w:val="22"/>
              </w:rPr>
              <w:t xml:space="preserve">1. </w:t>
            </w:r>
            <w:r>
              <w:rPr>
                <w:rFonts w:ascii="Arial" w:hAnsi="Arial" w:cs="Arial"/>
                <w:color w:val="554F47"/>
                <w:sz w:val="22"/>
                <w:szCs w:val="22"/>
              </w:rPr>
              <w:tab/>
            </w:r>
            <w:r w:rsidRPr="00D96074">
              <w:rPr>
                <w:rFonts w:ascii="Arial" w:hAnsi="Arial" w:cs="Arial"/>
                <w:color w:val="554F47"/>
                <w:sz w:val="22"/>
                <w:szCs w:val="22"/>
              </w:rPr>
              <w:t>Demonstrate proficiency in experimental science by making observations, understanding the fundamental elements of experiment design, generating and analyzing data using appropriate quantitative tools, using abstract reasoning to interpret data and relevant formulae, and testing hypotheses with scientific rigor.</w:t>
            </w:r>
          </w:p>
        </w:tc>
      </w:tr>
      <w:tr w:rsidR="006130C0" w:rsidTr="004F27EC">
        <w:tc>
          <w:tcPr>
            <w:tcW w:w="3325" w:type="dxa"/>
          </w:tcPr>
          <w:p w:rsidR="006130C0" w:rsidRDefault="006130C0" w:rsidP="006574C9">
            <w:r>
              <w:t>University of North Georgia</w:t>
            </w:r>
          </w:p>
        </w:tc>
        <w:tc>
          <w:tcPr>
            <w:tcW w:w="6300" w:type="dxa"/>
          </w:tcPr>
          <w:p w:rsidR="006130C0" w:rsidRDefault="002126EA" w:rsidP="006574C9">
            <w:r w:rsidRPr="00631A70">
              <w:rPr>
                <w:color w:val="212121"/>
              </w:rPr>
              <w:t>Students will apply principles of scientific method and mathematical techniques to the analysis of the natural or physical world.</w:t>
            </w:r>
          </w:p>
        </w:tc>
      </w:tr>
      <w:tr w:rsidR="006130C0" w:rsidTr="004F27EC">
        <w:tc>
          <w:tcPr>
            <w:tcW w:w="3325" w:type="dxa"/>
          </w:tcPr>
          <w:p w:rsidR="006130C0" w:rsidRDefault="006130C0" w:rsidP="006574C9">
            <w:r>
              <w:t>University of West Georgia</w:t>
            </w:r>
          </w:p>
        </w:tc>
        <w:tc>
          <w:tcPr>
            <w:tcW w:w="6300" w:type="dxa"/>
          </w:tcPr>
          <w:p w:rsidR="002126EA" w:rsidRPr="00BF7B60" w:rsidRDefault="002126EA" w:rsidP="002126EA">
            <w:pPr>
              <w:pStyle w:val="Default"/>
              <w:rPr>
                <w:rFonts w:ascii="Arial" w:hAnsi="Arial" w:cs="Arial"/>
                <w:sz w:val="22"/>
                <w:szCs w:val="22"/>
              </w:rPr>
            </w:pPr>
            <w:r w:rsidRPr="00BF7B60">
              <w:rPr>
                <w:rFonts w:ascii="Arial" w:hAnsi="Arial" w:cs="Arial"/>
                <w:sz w:val="22"/>
                <w:szCs w:val="22"/>
              </w:rPr>
              <w:t xml:space="preserve">Demonstrate the ability to: </w:t>
            </w:r>
          </w:p>
          <w:p w:rsidR="00BF7B60" w:rsidRPr="00BF7B60" w:rsidRDefault="002126EA" w:rsidP="00BF7B60">
            <w:pPr>
              <w:pStyle w:val="Default"/>
              <w:numPr>
                <w:ilvl w:val="0"/>
                <w:numId w:val="23"/>
              </w:numPr>
              <w:rPr>
                <w:rFonts w:ascii="Arial" w:hAnsi="Arial" w:cs="Arial"/>
                <w:color w:val="121212"/>
                <w:sz w:val="22"/>
                <w:szCs w:val="22"/>
              </w:rPr>
            </w:pPr>
            <w:r w:rsidRPr="00BF7B60">
              <w:rPr>
                <w:rFonts w:ascii="Arial" w:hAnsi="Arial" w:cs="Arial"/>
                <w:color w:val="121212"/>
                <w:sz w:val="22"/>
                <w:szCs w:val="22"/>
              </w:rPr>
              <w:t xml:space="preserve">Apply scientific reasoning and methods, mathematical principles, or appropriate information technologies to explain natural phenomena or situations that arise in the real world. </w:t>
            </w:r>
          </w:p>
          <w:p w:rsidR="00BF7B60" w:rsidRPr="00BF7B60" w:rsidRDefault="00BF7B60" w:rsidP="00BF7B60">
            <w:pPr>
              <w:pStyle w:val="Default"/>
              <w:ind w:left="360"/>
              <w:rPr>
                <w:rFonts w:ascii="Arial" w:hAnsi="Arial" w:cs="Arial"/>
                <w:color w:val="121212"/>
                <w:sz w:val="22"/>
                <w:szCs w:val="22"/>
              </w:rPr>
            </w:pPr>
          </w:p>
          <w:p w:rsidR="00BF7B60" w:rsidRPr="00BF7B60" w:rsidRDefault="002126EA" w:rsidP="00BF7B60">
            <w:pPr>
              <w:pStyle w:val="Default"/>
              <w:numPr>
                <w:ilvl w:val="0"/>
                <w:numId w:val="23"/>
              </w:numPr>
              <w:rPr>
                <w:rFonts w:ascii="Arial" w:hAnsi="Arial" w:cs="Arial"/>
                <w:color w:val="121212"/>
                <w:sz w:val="22"/>
                <w:szCs w:val="22"/>
              </w:rPr>
            </w:pPr>
            <w:r w:rsidRPr="00BF7B60">
              <w:rPr>
                <w:rFonts w:ascii="Arial" w:hAnsi="Arial" w:cs="Arial"/>
                <w:color w:val="121212"/>
                <w:sz w:val="22"/>
                <w:szCs w:val="22"/>
              </w:rPr>
              <w:t>Use appropriate scientific tools and instruments to acquire data, process information, and communicate resul</w:t>
            </w:r>
            <w:r w:rsidRPr="00610CE4">
              <w:rPr>
                <w:rFonts w:ascii="Arial" w:hAnsi="Arial" w:cs="Arial"/>
                <w:color w:val="121212"/>
                <w:sz w:val="22"/>
                <w:szCs w:val="22"/>
              </w:rPr>
              <w:t>ts</w:t>
            </w:r>
            <w:r w:rsidR="00BF7B60" w:rsidRPr="00610CE4">
              <w:rPr>
                <w:rFonts w:ascii="Arial" w:hAnsi="Arial" w:cs="Arial"/>
                <w:color w:val="121212"/>
                <w:sz w:val="22"/>
                <w:szCs w:val="22"/>
              </w:rPr>
              <w:t xml:space="preserve">, </w:t>
            </w:r>
            <w:r w:rsidR="00BF7B60" w:rsidRPr="00D85224">
              <w:rPr>
                <w:rFonts w:ascii="Arial" w:hAnsi="Arial" w:cs="Arial"/>
                <w:color w:val="121212"/>
                <w:sz w:val="22"/>
                <w:szCs w:val="22"/>
              </w:rPr>
              <w:t xml:space="preserve">adapting written communication to specific purposes and audiences. </w:t>
            </w:r>
          </w:p>
        </w:tc>
      </w:tr>
      <w:tr w:rsidR="006130C0" w:rsidTr="004F27EC">
        <w:tc>
          <w:tcPr>
            <w:tcW w:w="3325" w:type="dxa"/>
          </w:tcPr>
          <w:p w:rsidR="006130C0" w:rsidRDefault="006130C0" w:rsidP="006574C9">
            <w:r>
              <w:t>Valdosta State University</w:t>
            </w:r>
          </w:p>
        </w:tc>
        <w:tc>
          <w:tcPr>
            <w:tcW w:w="6300" w:type="dxa"/>
          </w:tcPr>
          <w:p w:rsidR="006130C0" w:rsidRDefault="002126EA" w:rsidP="006574C9">
            <w:r w:rsidRPr="00C5627A">
              <w:rPr>
                <w:color w:val="1A1A1A"/>
              </w:rPr>
              <w:t>Students will demonstrate understanding of the physical universe and the nature of science, and they will use scientific methods and/or mathematical reasoning and concepts to solve problems.</w:t>
            </w:r>
          </w:p>
        </w:tc>
      </w:tr>
    </w:tbl>
    <w:p w:rsidR="006130C0" w:rsidRDefault="006130C0" w:rsidP="006130C0"/>
    <w:p w:rsidR="00955430" w:rsidRDefault="00955430">
      <w:pPr>
        <w:rPr>
          <w:b/>
          <w:sz w:val="28"/>
          <w:szCs w:val="28"/>
        </w:rPr>
      </w:pPr>
      <w:r>
        <w:rPr>
          <w:b/>
          <w:sz w:val="28"/>
          <w:szCs w:val="28"/>
        </w:rPr>
        <w:br w:type="page"/>
      </w:r>
    </w:p>
    <w:p w:rsidR="006130C0" w:rsidRDefault="006130C0" w:rsidP="006130C0">
      <w:r w:rsidRPr="006130C0">
        <w:rPr>
          <w:b/>
          <w:sz w:val="28"/>
          <w:szCs w:val="28"/>
        </w:rPr>
        <w:lastRenderedPageBreak/>
        <w:t xml:space="preserve">Area </w:t>
      </w:r>
      <w:r>
        <w:rPr>
          <w:b/>
          <w:sz w:val="28"/>
          <w:szCs w:val="28"/>
        </w:rPr>
        <w:t>E</w:t>
      </w:r>
      <w:r w:rsidR="00BB2A69">
        <w:rPr>
          <w:b/>
          <w:sz w:val="28"/>
          <w:szCs w:val="28"/>
        </w:rPr>
        <w:t>:  Social Sciences</w:t>
      </w:r>
    </w:p>
    <w:p w:rsidR="006130C0" w:rsidRDefault="006130C0" w:rsidP="006130C0"/>
    <w:tbl>
      <w:tblPr>
        <w:tblStyle w:val="TableGrid"/>
        <w:tblW w:w="9625" w:type="dxa"/>
        <w:tblLayout w:type="fixed"/>
        <w:tblCellMar>
          <w:top w:w="58" w:type="dxa"/>
          <w:left w:w="115" w:type="dxa"/>
          <w:bottom w:w="58" w:type="dxa"/>
          <w:right w:w="115" w:type="dxa"/>
        </w:tblCellMar>
        <w:tblLook w:val="04A0" w:firstRow="1" w:lastRow="0" w:firstColumn="1" w:lastColumn="0" w:noHBand="0" w:noVBand="1"/>
      </w:tblPr>
      <w:tblGrid>
        <w:gridCol w:w="3325"/>
        <w:gridCol w:w="6300"/>
      </w:tblGrid>
      <w:tr w:rsidR="006130C0" w:rsidTr="00553211">
        <w:tc>
          <w:tcPr>
            <w:tcW w:w="3325" w:type="dxa"/>
          </w:tcPr>
          <w:p w:rsidR="006130C0" w:rsidRPr="006130C0" w:rsidRDefault="006130C0" w:rsidP="006574C9">
            <w:pPr>
              <w:rPr>
                <w:b/>
              </w:rPr>
            </w:pPr>
            <w:r w:rsidRPr="006130C0">
              <w:rPr>
                <w:b/>
              </w:rPr>
              <w:t>Institution</w:t>
            </w:r>
          </w:p>
        </w:tc>
        <w:tc>
          <w:tcPr>
            <w:tcW w:w="6300" w:type="dxa"/>
          </w:tcPr>
          <w:p w:rsidR="006130C0" w:rsidRPr="006130C0" w:rsidRDefault="006130C0" w:rsidP="006574C9">
            <w:pPr>
              <w:rPr>
                <w:b/>
              </w:rPr>
            </w:pPr>
            <w:r w:rsidRPr="006130C0">
              <w:rPr>
                <w:b/>
              </w:rPr>
              <w:t>Outcome</w:t>
            </w:r>
          </w:p>
        </w:tc>
      </w:tr>
      <w:tr w:rsidR="006130C0" w:rsidTr="00553211">
        <w:tc>
          <w:tcPr>
            <w:tcW w:w="3325" w:type="dxa"/>
          </w:tcPr>
          <w:p w:rsidR="006130C0" w:rsidRDefault="006130C0" w:rsidP="006574C9">
            <w:r>
              <w:t>Abraham Baldwin Agricultural College</w:t>
            </w:r>
          </w:p>
        </w:tc>
        <w:tc>
          <w:tcPr>
            <w:tcW w:w="6300" w:type="dxa"/>
          </w:tcPr>
          <w:p w:rsidR="006130C0" w:rsidRDefault="003D3DA1" w:rsidP="006574C9">
            <w:r w:rsidRPr="00502F73">
              <w:rPr>
                <w:color w:val="202020"/>
              </w:rPr>
              <w:t>Students will describe how historical, economic, political, social, and spatial relationships develop, persist, and change, as well as how they are impacted by the complexity and diversity of individual and group behavior.</w:t>
            </w:r>
          </w:p>
        </w:tc>
      </w:tr>
      <w:tr w:rsidR="006130C0" w:rsidTr="00553211">
        <w:tc>
          <w:tcPr>
            <w:tcW w:w="3325" w:type="dxa"/>
          </w:tcPr>
          <w:p w:rsidR="006130C0" w:rsidRDefault="006130C0" w:rsidP="006574C9">
            <w:r>
              <w:t>Albany State University</w:t>
            </w:r>
          </w:p>
        </w:tc>
        <w:tc>
          <w:tcPr>
            <w:tcW w:w="6300" w:type="dxa"/>
          </w:tcPr>
          <w:p w:rsidR="006130C0" w:rsidRDefault="00F06004" w:rsidP="003D3DA1">
            <w:r w:rsidRPr="00F06004">
              <w:t>Students will analyze historical, political, social, spatial, psychological processes and how they impact the diversity of the human experience.</w:t>
            </w:r>
          </w:p>
        </w:tc>
      </w:tr>
      <w:tr w:rsidR="006130C0" w:rsidTr="00553211">
        <w:tc>
          <w:tcPr>
            <w:tcW w:w="3325" w:type="dxa"/>
          </w:tcPr>
          <w:p w:rsidR="006130C0" w:rsidRDefault="006130C0" w:rsidP="006574C9">
            <w:r>
              <w:t>Atlanta Metropolitan State College</w:t>
            </w:r>
          </w:p>
        </w:tc>
        <w:tc>
          <w:tcPr>
            <w:tcW w:w="6300" w:type="dxa"/>
          </w:tcPr>
          <w:p w:rsidR="006130C0" w:rsidRDefault="00955430" w:rsidP="00610CE4">
            <w:r w:rsidRPr="002A0B7B">
              <w:rPr>
                <w:color w:val="121212"/>
              </w:rPr>
              <w:t>Students will have the ability to articulate the complexity of human behavior as a function of the commonality and diversity within groups.</w:t>
            </w:r>
          </w:p>
        </w:tc>
      </w:tr>
      <w:tr w:rsidR="006130C0" w:rsidTr="00553211">
        <w:tc>
          <w:tcPr>
            <w:tcW w:w="3325" w:type="dxa"/>
          </w:tcPr>
          <w:p w:rsidR="006130C0" w:rsidRDefault="006130C0" w:rsidP="006574C9">
            <w:r>
              <w:t>Augusta University</w:t>
            </w:r>
          </w:p>
        </w:tc>
        <w:tc>
          <w:tcPr>
            <w:tcW w:w="6300" w:type="dxa"/>
          </w:tcPr>
          <w:p w:rsidR="006130C0" w:rsidRDefault="00955430" w:rsidP="006574C9">
            <w:r w:rsidRPr="004169BE">
              <w:rPr>
                <w:color w:val="1A1A1A"/>
              </w:rPr>
              <w:t>The student will understand the complexity and diversity of human behavior.</w:t>
            </w:r>
          </w:p>
        </w:tc>
      </w:tr>
      <w:tr w:rsidR="006130C0" w:rsidTr="00553211">
        <w:tc>
          <w:tcPr>
            <w:tcW w:w="3325" w:type="dxa"/>
          </w:tcPr>
          <w:p w:rsidR="006130C0" w:rsidRPr="00D85224" w:rsidRDefault="006130C0" w:rsidP="006574C9">
            <w:r w:rsidRPr="00D85224">
              <w:t>Clayton State University</w:t>
            </w:r>
          </w:p>
        </w:tc>
        <w:tc>
          <w:tcPr>
            <w:tcW w:w="6300" w:type="dxa"/>
          </w:tcPr>
          <w:p w:rsidR="0096610A" w:rsidRPr="00D85224" w:rsidRDefault="0096610A" w:rsidP="00955430">
            <w:pPr>
              <w:pStyle w:val="Default"/>
              <w:rPr>
                <w:rFonts w:ascii="Arial" w:hAnsi="Arial" w:cs="Arial"/>
                <w:color w:val="1A1A1A"/>
                <w:sz w:val="22"/>
                <w:szCs w:val="22"/>
              </w:rPr>
            </w:pPr>
            <w:r w:rsidRPr="00D85224">
              <w:rPr>
                <w:rFonts w:ascii="Arial" w:hAnsi="Arial" w:cs="Arial"/>
                <w:color w:val="1A1A1A"/>
                <w:sz w:val="22"/>
                <w:szCs w:val="22"/>
              </w:rPr>
              <w:t>E1 &amp; E2: Students will explain how cultural, political, social, economic, or environmental factors have impacted various people or societies of the world.</w:t>
            </w:r>
          </w:p>
          <w:p w:rsidR="0096610A" w:rsidRPr="00D85224" w:rsidRDefault="0096610A" w:rsidP="00955430">
            <w:pPr>
              <w:pStyle w:val="Default"/>
              <w:rPr>
                <w:rFonts w:ascii="Arial" w:hAnsi="Arial" w:cs="Arial"/>
                <w:color w:val="1A1A1A"/>
                <w:sz w:val="22"/>
                <w:szCs w:val="22"/>
              </w:rPr>
            </w:pPr>
          </w:p>
          <w:p w:rsidR="00955430" w:rsidRPr="00D85224" w:rsidRDefault="00955430" w:rsidP="00955430">
            <w:pPr>
              <w:pStyle w:val="Default"/>
              <w:rPr>
                <w:rFonts w:ascii="Arial" w:hAnsi="Arial" w:cs="Arial"/>
                <w:color w:val="1A1A1A"/>
                <w:sz w:val="22"/>
                <w:szCs w:val="22"/>
              </w:rPr>
            </w:pPr>
            <w:r w:rsidRPr="00D85224">
              <w:rPr>
                <w:rFonts w:ascii="Arial" w:hAnsi="Arial" w:cs="Arial"/>
                <w:color w:val="1A1A1A"/>
                <w:sz w:val="22"/>
                <w:szCs w:val="22"/>
              </w:rPr>
              <w:t xml:space="preserve">E3: Students will evaluate political events, issues, groups or individuals in United States history. </w:t>
            </w:r>
          </w:p>
          <w:p w:rsidR="00955430" w:rsidRPr="00D85224" w:rsidRDefault="00955430" w:rsidP="00955430">
            <w:pPr>
              <w:pStyle w:val="Default"/>
              <w:rPr>
                <w:rFonts w:ascii="Arial" w:hAnsi="Arial" w:cs="Arial"/>
                <w:color w:val="1A1A1A"/>
                <w:sz w:val="22"/>
                <w:szCs w:val="22"/>
              </w:rPr>
            </w:pPr>
          </w:p>
          <w:p w:rsidR="006130C0" w:rsidRPr="00D85224" w:rsidRDefault="00955430" w:rsidP="00955430">
            <w:r w:rsidRPr="00D85224">
              <w:rPr>
                <w:color w:val="1A1A1A"/>
              </w:rPr>
              <w:t>E4: Students will examine and apply concepts of social identity and individual differences, such as ethnicity, race, gender, age, class, ability or sexual orientation.</w:t>
            </w:r>
          </w:p>
        </w:tc>
      </w:tr>
      <w:tr w:rsidR="006130C0" w:rsidTr="00553211">
        <w:tc>
          <w:tcPr>
            <w:tcW w:w="3325" w:type="dxa"/>
          </w:tcPr>
          <w:p w:rsidR="006130C0" w:rsidRDefault="006130C0" w:rsidP="006574C9">
            <w:r>
              <w:t>College of Coastal Georgia</w:t>
            </w:r>
          </w:p>
        </w:tc>
        <w:tc>
          <w:tcPr>
            <w:tcW w:w="6300" w:type="dxa"/>
          </w:tcPr>
          <w:p w:rsidR="003D3DEF" w:rsidRDefault="003D3DEF" w:rsidP="003D3DEF">
            <w:pPr>
              <w:pStyle w:val="ListParagraph"/>
              <w:numPr>
                <w:ilvl w:val="0"/>
                <w:numId w:val="2"/>
              </w:numPr>
              <w:autoSpaceDE w:val="0"/>
              <w:autoSpaceDN w:val="0"/>
              <w:adjustRightInd w:val="0"/>
              <w:rPr>
                <w:rFonts w:ascii="Arial" w:hAnsi="Arial" w:cs="Arial"/>
                <w:color w:val="212121"/>
              </w:rPr>
            </w:pPr>
            <w:r w:rsidRPr="001C3E7A">
              <w:rPr>
                <w:rFonts w:ascii="Arial" w:hAnsi="Arial" w:cs="Arial"/>
                <w:color w:val="212121"/>
              </w:rPr>
              <w:t xml:space="preserve">Students will be able to demonstrate understanding </w:t>
            </w:r>
            <w:r w:rsidR="000309CE">
              <w:rPr>
                <w:rFonts w:ascii="Arial" w:hAnsi="Arial" w:cs="Arial"/>
                <w:color w:val="212121"/>
              </w:rPr>
              <w:t xml:space="preserve">of the </w:t>
            </w:r>
            <w:r w:rsidRPr="001C3E7A">
              <w:rPr>
                <w:rFonts w:ascii="Arial" w:hAnsi="Arial" w:cs="Arial"/>
                <w:color w:val="212121"/>
              </w:rPr>
              <w:t xml:space="preserve">evolving political, social, or institutional developments of the United States. </w:t>
            </w:r>
          </w:p>
          <w:p w:rsidR="003D3DEF" w:rsidRPr="001C3E7A" w:rsidRDefault="003D3DEF" w:rsidP="003D3DEF">
            <w:pPr>
              <w:pStyle w:val="ListParagraph"/>
              <w:autoSpaceDE w:val="0"/>
              <w:autoSpaceDN w:val="0"/>
              <w:adjustRightInd w:val="0"/>
              <w:ind w:left="360"/>
              <w:rPr>
                <w:rFonts w:ascii="Arial" w:hAnsi="Arial" w:cs="Arial"/>
                <w:color w:val="212121"/>
              </w:rPr>
            </w:pPr>
          </w:p>
          <w:p w:rsidR="006130C0" w:rsidRPr="003D3DEF" w:rsidRDefault="003D3DEF" w:rsidP="003D3DEF">
            <w:pPr>
              <w:pStyle w:val="ListParagraph"/>
              <w:numPr>
                <w:ilvl w:val="0"/>
                <w:numId w:val="2"/>
              </w:numPr>
              <w:rPr>
                <w:rFonts w:ascii="Arial" w:hAnsi="Arial" w:cs="Arial"/>
                <w:color w:val="212121"/>
              </w:rPr>
            </w:pPr>
            <w:r w:rsidRPr="003D3DEF">
              <w:rPr>
                <w:rFonts w:ascii="Arial" w:hAnsi="Arial" w:cs="Arial"/>
                <w:color w:val="212121"/>
              </w:rPr>
              <w:t>Students will analyze the complexity of human behavior and how historical, economic, political, or spatial relationships develop, persist, or change.</w:t>
            </w:r>
          </w:p>
        </w:tc>
      </w:tr>
      <w:tr w:rsidR="006130C0" w:rsidTr="00553211">
        <w:tc>
          <w:tcPr>
            <w:tcW w:w="3325" w:type="dxa"/>
          </w:tcPr>
          <w:p w:rsidR="006130C0" w:rsidRDefault="006130C0" w:rsidP="006574C9">
            <w:r>
              <w:t>Columbus State University</w:t>
            </w:r>
          </w:p>
        </w:tc>
        <w:tc>
          <w:tcPr>
            <w:tcW w:w="6300" w:type="dxa"/>
          </w:tcPr>
          <w:p w:rsidR="006130C0" w:rsidRPr="0005471A" w:rsidRDefault="003D3DEF" w:rsidP="0005471A">
            <w:pPr>
              <w:ind w:left="-7"/>
            </w:pPr>
            <w:r w:rsidRPr="0005471A">
              <w:t xml:space="preserve">Apply methods of inquiry, evaluate arguments, and draw conclusions in the social sciences. </w:t>
            </w:r>
          </w:p>
        </w:tc>
      </w:tr>
      <w:tr w:rsidR="006130C0" w:rsidTr="00553211">
        <w:tc>
          <w:tcPr>
            <w:tcW w:w="3325" w:type="dxa"/>
          </w:tcPr>
          <w:p w:rsidR="006130C0" w:rsidRDefault="006130C0" w:rsidP="006574C9">
            <w:r>
              <w:t>Dalton State College</w:t>
            </w:r>
          </w:p>
        </w:tc>
        <w:tc>
          <w:tcPr>
            <w:tcW w:w="6300" w:type="dxa"/>
          </w:tcPr>
          <w:p w:rsidR="007D2523" w:rsidRPr="000D082C" w:rsidRDefault="007D2523" w:rsidP="00835378">
            <w:pPr>
              <w:pStyle w:val="Default"/>
              <w:ind w:left="360" w:hanging="360"/>
              <w:rPr>
                <w:rFonts w:ascii="Arial" w:hAnsi="Arial" w:cs="Arial"/>
                <w:color w:val="1A1A1A"/>
                <w:sz w:val="22"/>
                <w:szCs w:val="22"/>
              </w:rPr>
            </w:pPr>
            <w:r w:rsidRPr="000D082C">
              <w:rPr>
                <w:rFonts w:ascii="Arial" w:hAnsi="Arial" w:cs="Arial"/>
                <w:color w:val="1A1A1A"/>
                <w:sz w:val="22"/>
                <w:szCs w:val="22"/>
              </w:rPr>
              <w:t xml:space="preserve">1. </w:t>
            </w:r>
            <w:r w:rsidRPr="000D082C">
              <w:rPr>
                <w:rFonts w:ascii="Arial" w:hAnsi="Arial" w:cs="Arial"/>
                <w:color w:val="1A1A1A"/>
                <w:sz w:val="22"/>
                <w:szCs w:val="22"/>
              </w:rPr>
              <w:tab/>
            </w:r>
            <w:r w:rsidR="00835378" w:rsidRPr="00835378">
              <w:rPr>
                <w:rFonts w:ascii="Arial" w:hAnsi="Arial" w:cs="Arial"/>
                <w:color w:val="1A1A1A"/>
                <w:sz w:val="22"/>
                <w:szCs w:val="22"/>
              </w:rPr>
              <w:t xml:space="preserve">Students will </w:t>
            </w:r>
            <w:r w:rsidRPr="000D082C">
              <w:rPr>
                <w:rFonts w:ascii="Arial" w:hAnsi="Arial" w:cs="Arial"/>
                <w:color w:val="1A1A1A"/>
                <w:sz w:val="22"/>
                <w:szCs w:val="22"/>
              </w:rPr>
              <w:t xml:space="preserve">articulate an understanding of major forces and events, influences, or ideas that have shaped history and society. </w:t>
            </w:r>
          </w:p>
          <w:p w:rsidR="007D2523" w:rsidRPr="000D082C" w:rsidRDefault="007D2523" w:rsidP="00835378">
            <w:pPr>
              <w:pStyle w:val="Default"/>
              <w:ind w:left="360" w:hanging="360"/>
              <w:rPr>
                <w:rFonts w:ascii="Arial" w:hAnsi="Arial" w:cs="Arial"/>
                <w:color w:val="1A1A1A"/>
                <w:sz w:val="22"/>
                <w:szCs w:val="22"/>
              </w:rPr>
            </w:pPr>
          </w:p>
          <w:p w:rsidR="007D2523" w:rsidRPr="000D082C" w:rsidRDefault="007D2523" w:rsidP="00835378">
            <w:pPr>
              <w:pStyle w:val="Default"/>
              <w:ind w:left="360" w:hanging="360"/>
              <w:rPr>
                <w:rFonts w:ascii="Arial" w:hAnsi="Arial" w:cs="Arial"/>
                <w:color w:val="1A1A1A"/>
                <w:sz w:val="22"/>
                <w:szCs w:val="22"/>
              </w:rPr>
            </w:pPr>
            <w:r w:rsidRPr="000D082C">
              <w:rPr>
                <w:rFonts w:ascii="Arial" w:hAnsi="Arial" w:cs="Arial"/>
                <w:color w:val="1A1A1A"/>
                <w:sz w:val="22"/>
                <w:szCs w:val="22"/>
              </w:rPr>
              <w:t xml:space="preserve">2. </w:t>
            </w:r>
            <w:r w:rsidRPr="000D082C">
              <w:rPr>
                <w:rFonts w:ascii="Arial" w:hAnsi="Arial" w:cs="Arial"/>
                <w:color w:val="1A1A1A"/>
                <w:sz w:val="22"/>
                <w:szCs w:val="22"/>
              </w:rPr>
              <w:tab/>
            </w:r>
            <w:r w:rsidR="00835378" w:rsidRPr="00835378">
              <w:rPr>
                <w:rFonts w:ascii="Arial" w:hAnsi="Arial" w:cs="Arial"/>
                <w:color w:val="1A1A1A"/>
                <w:sz w:val="22"/>
                <w:szCs w:val="22"/>
              </w:rPr>
              <w:t xml:space="preserve">Students will </w:t>
            </w:r>
            <w:r w:rsidRPr="000D082C">
              <w:rPr>
                <w:rFonts w:ascii="Arial" w:hAnsi="Arial" w:cs="Arial"/>
                <w:color w:val="1A1A1A"/>
                <w:sz w:val="22"/>
                <w:szCs w:val="22"/>
              </w:rPr>
              <w:t xml:space="preserve">analyze social institutions, world religions, natural landscapes, or human behavior using appropriate disciplinary frameworks. </w:t>
            </w:r>
          </w:p>
          <w:p w:rsidR="007D2523" w:rsidRPr="000D082C" w:rsidRDefault="007D2523" w:rsidP="00835378">
            <w:pPr>
              <w:pStyle w:val="Default"/>
              <w:ind w:left="360" w:hanging="360"/>
              <w:rPr>
                <w:rFonts w:ascii="Arial" w:hAnsi="Arial" w:cs="Arial"/>
                <w:color w:val="1A1A1A"/>
                <w:sz w:val="22"/>
                <w:szCs w:val="22"/>
              </w:rPr>
            </w:pPr>
          </w:p>
          <w:p w:rsidR="007D2523" w:rsidRPr="000D082C" w:rsidRDefault="007D2523" w:rsidP="00835378">
            <w:pPr>
              <w:pStyle w:val="Default"/>
              <w:ind w:left="360" w:hanging="360"/>
              <w:rPr>
                <w:rFonts w:ascii="Arial" w:hAnsi="Arial" w:cs="Arial"/>
                <w:color w:val="1A1A1A"/>
                <w:sz w:val="22"/>
                <w:szCs w:val="22"/>
              </w:rPr>
            </w:pPr>
            <w:r w:rsidRPr="000D082C">
              <w:rPr>
                <w:rFonts w:ascii="Arial" w:hAnsi="Arial" w:cs="Arial"/>
                <w:color w:val="1A1A1A"/>
                <w:sz w:val="22"/>
                <w:szCs w:val="22"/>
              </w:rPr>
              <w:t xml:space="preserve">3. </w:t>
            </w:r>
            <w:r w:rsidRPr="000D082C">
              <w:rPr>
                <w:rFonts w:ascii="Arial" w:hAnsi="Arial" w:cs="Arial"/>
                <w:color w:val="1A1A1A"/>
                <w:sz w:val="22"/>
                <w:szCs w:val="22"/>
              </w:rPr>
              <w:tab/>
            </w:r>
            <w:r w:rsidR="00835378" w:rsidRPr="00835378">
              <w:rPr>
                <w:rFonts w:ascii="Arial" w:hAnsi="Arial" w:cs="Arial"/>
                <w:color w:val="1A1A1A"/>
                <w:sz w:val="22"/>
                <w:szCs w:val="22"/>
              </w:rPr>
              <w:t xml:space="preserve">Students will </w:t>
            </w:r>
            <w:r w:rsidRPr="000D082C">
              <w:rPr>
                <w:rFonts w:ascii="Arial" w:hAnsi="Arial" w:cs="Arial"/>
                <w:color w:val="1A1A1A"/>
                <w:sz w:val="22"/>
                <w:szCs w:val="22"/>
              </w:rPr>
              <w:t xml:space="preserve">demonstrate the ability to articulate and analyze perspectives and values of diverse cultural groups and their historical experiences in the United States. </w:t>
            </w:r>
          </w:p>
          <w:p w:rsidR="007D2523" w:rsidRPr="000D082C" w:rsidRDefault="007D2523" w:rsidP="00835378">
            <w:pPr>
              <w:pStyle w:val="Default"/>
              <w:ind w:left="360" w:hanging="360"/>
              <w:rPr>
                <w:rFonts w:ascii="Arial" w:hAnsi="Arial" w:cs="Arial"/>
                <w:color w:val="1A1A1A"/>
                <w:sz w:val="22"/>
                <w:szCs w:val="22"/>
              </w:rPr>
            </w:pPr>
          </w:p>
          <w:p w:rsidR="006130C0" w:rsidRDefault="007D2523" w:rsidP="00835378">
            <w:pPr>
              <w:pStyle w:val="Default"/>
              <w:ind w:left="360" w:hanging="360"/>
            </w:pPr>
            <w:r w:rsidRPr="000D082C">
              <w:rPr>
                <w:rFonts w:ascii="Arial" w:hAnsi="Arial" w:cs="Arial"/>
                <w:color w:val="1A1A1A"/>
                <w:sz w:val="22"/>
                <w:szCs w:val="22"/>
              </w:rPr>
              <w:lastRenderedPageBreak/>
              <w:t xml:space="preserve">4. </w:t>
            </w:r>
            <w:r w:rsidRPr="000D082C">
              <w:rPr>
                <w:rFonts w:ascii="Arial" w:hAnsi="Arial" w:cs="Arial"/>
                <w:color w:val="1A1A1A"/>
                <w:sz w:val="22"/>
                <w:szCs w:val="22"/>
              </w:rPr>
              <w:tab/>
            </w:r>
            <w:r w:rsidR="00835378" w:rsidRPr="00835378">
              <w:rPr>
                <w:rFonts w:ascii="Arial" w:hAnsi="Arial" w:cs="Arial"/>
                <w:color w:val="1A1A1A"/>
                <w:sz w:val="22"/>
                <w:szCs w:val="22"/>
              </w:rPr>
              <w:t xml:space="preserve">Students will </w:t>
            </w:r>
            <w:r w:rsidRPr="000D082C">
              <w:rPr>
                <w:rFonts w:ascii="Arial" w:hAnsi="Arial" w:cs="Arial"/>
                <w:color w:val="1A1A1A"/>
                <w:sz w:val="22"/>
                <w:szCs w:val="22"/>
              </w:rPr>
              <w:t>articulate the constitutional principles and governmental processes fundamental to American democracy and political participation.</w:t>
            </w:r>
          </w:p>
        </w:tc>
      </w:tr>
      <w:tr w:rsidR="006130C0" w:rsidTr="00553211">
        <w:tc>
          <w:tcPr>
            <w:tcW w:w="3325" w:type="dxa"/>
          </w:tcPr>
          <w:p w:rsidR="006130C0" w:rsidRDefault="006130C0" w:rsidP="006574C9">
            <w:r>
              <w:lastRenderedPageBreak/>
              <w:t>East Georgia State College</w:t>
            </w:r>
          </w:p>
        </w:tc>
        <w:tc>
          <w:tcPr>
            <w:tcW w:w="6300" w:type="dxa"/>
          </w:tcPr>
          <w:p w:rsidR="006130C0" w:rsidRDefault="000D082C" w:rsidP="006574C9">
            <w:r w:rsidRPr="00CB38D1">
              <w:rPr>
                <w:color w:val="212121"/>
              </w:rPr>
              <w:t>Students will demonstrate the ability to analyze human behavior from a variety of perspectives.</w:t>
            </w:r>
          </w:p>
        </w:tc>
      </w:tr>
      <w:tr w:rsidR="006130C0" w:rsidTr="00553211">
        <w:tc>
          <w:tcPr>
            <w:tcW w:w="3325" w:type="dxa"/>
          </w:tcPr>
          <w:p w:rsidR="006130C0" w:rsidRDefault="006130C0" w:rsidP="006574C9">
            <w:r>
              <w:t>Fort Valley State University</w:t>
            </w:r>
          </w:p>
        </w:tc>
        <w:tc>
          <w:tcPr>
            <w:tcW w:w="6300" w:type="dxa"/>
          </w:tcPr>
          <w:p w:rsidR="006130C0" w:rsidRPr="000D082C" w:rsidRDefault="000D082C" w:rsidP="000D082C">
            <w:pPr>
              <w:pStyle w:val="BodyText"/>
              <w:spacing w:line="276" w:lineRule="auto"/>
              <w:ind w:left="0" w:right="151"/>
              <w:rPr>
                <w:rFonts w:eastAsiaTheme="minorHAnsi" w:cs="Arial"/>
                <w:color w:val="212121"/>
                <w:sz w:val="22"/>
                <w:szCs w:val="22"/>
              </w:rPr>
            </w:pPr>
            <w:r w:rsidRPr="000D082C">
              <w:rPr>
                <w:rFonts w:eastAsiaTheme="minorHAnsi" w:cs="Arial"/>
                <w:color w:val="212121"/>
                <w:sz w:val="22"/>
                <w:szCs w:val="22"/>
              </w:rPr>
              <w:t>Students effectively analyze the complexity of human behavior, and how historical, economic, political, social, or spatial relationships develop, persist, or change.</w:t>
            </w:r>
          </w:p>
        </w:tc>
      </w:tr>
      <w:tr w:rsidR="006130C0" w:rsidTr="00553211">
        <w:tc>
          <w:tcPr>
            <w:tcW w:w="3325" w:type="dxa"/>
          </w:tcPr>
          <w:p w:rsidR="006130C0" w:rsidRDefault="006130C0" w:rsidP="006574C9">
            <w:r>
              <w:t>Georgia College and State University</w:t>
            </w:r>
          </w:p>
        </w:tc>
        <w:tc>
          <w:tcPr>
            <w:tcW w:w="6300" w:type="dxa"/>
          </w:tcPr>
          <w:p w:rsidR="006130C0" w:rsidRDefault="000D082C" w:rsidP="006574C9">
            <w:r w:rsidRPr="00DE326D">
              <w:rPr>
                <w:color w:val="1A1A1A"/>
              </w:rPr>
              <w:t>Students will be able to interpret social science research from various sources.</w:t>
            </w:r>
          </w:p>
        </w:tc>
      </w:tr>
      <w:tr w:rsidR="006130C0" w:rsidTr="00553211">
        <w:tc>
          <w:tcPr>
            <w:tcW w:w="3325" w:type="dxa"/>
          </w:tcPr>
          <w:p w:rsidR="006130C0" w:rsidRPr="00D85224" w:rsidRDefault="006130C0" w:rsidP="006574C9">
            <w:r w:rsidRPr="00D85224">
              <w:t>Georgia Gwinnett College</w:t>
            </w:r>
          </w:p>
        </w:tc>
        <w:tc>
          <w:tcPr>
            <w:tcW w:w="6300" w:type="dxa"/>
          </w:tcPr>
          <w:p w:rsidR="006130C0" w:rsidRPr="00D85224" w:rsidRDefault="00741E6B" w:rsidP="006574C9">
            <w:r w:rsidRPr="00D85224">
              <w:rPr>
                <w:color w:val="121212"/>
              </w:rPr>
              <w:t>Demonstrate an understanding of human and institutional decision making from multiple perspectives.</w:t>
            </w:r>
          </w:p>
        </w:tc>
      </w:tr>
      <w:tr w:rsidR="006130C0" w:rsidTr="00553211">
        <w:tc>
          <w:tcPr>
            <w:tcW w:w="3325" w:type="dxa"/>
          </w:tcPr>
          <w:p w:rsidR="006130C0" w:rsidRDefault="006130C0" w:rsidP="006574C9">
            <w:r>
              <w:t>Georgia Highlands College</w:t>
            </w:r>
          </w:p>
        </w:tc>
        <w:tc>
          <w:tcPr>
            <w:tcW w:w="6300" w:type="dxa"/>
          </w:tcPr>
          <w:p w:rsidR="006130C0" w:rsidRDefault="000F2577" w:rsidP="006574C9">
            <w:r w:rsidRPr="00F17D77">
              <w:t>Students will analyze, from multiple perspectives, the ways that historical, economic, political, social, or cultural relationships develop.</w:t>
            </w:r>
          </w:p>
        </w:tc>
      </w:tr>
      <w:tr w:rsidR="006130C0" w:rsidTr="00553211">
        <w:tc>
          <w:tcPr>
            <w:tcW w:w="3325" w:type="dxa"/>
          </w:tcPr>
          <w:p w:rsidR="006130C0" w:rsidRDefault="006130C0" w:rsidP="006574C9">
            <w:r>
              <w:t>Georgia Institute of Technology</w:t>
            </w:r>
          </w:p>
        </w:tc>
        <w:tc>
          <w:tcPr>
            <w:tcW w:w="6300" w:type="dxa"/>
          </w:tcPr>
          <w:p w:rsidR="006130C0" w:rsidRDefault="000F2577" w:rsidP="006574C9">
            <w:r w:rsidRPr="00531AEE">
              <w:t>Student will demonstrate the ability to describe the social, political, and economic forces that influence social behavior.</w:t>
            </w:r>
          </w:p>
        </w:tc>
      </w:tr>
      <w:tr w:rsidR="006130C0" w:rsidTr="00553211">
        <w:tc>
          <w:tcPr>
            <w:tcW w:w="3325" w:type="dxa"/>
          </w:tcPr>
          <w:p w:rsidR="006130C0" w:rsidRDefault="006130C0" w:rsidP="006574C9">
            <w:r>
              <w:t>Georgia Southern University</w:t>
            </w:r>
          </w:p>
        </w:tc>
        <w:tc>
          <w:tcPr>
            <w:tcW w:w="6300" w:type="dxa"/>
          </w:tcPr>
          <w:p w:rsidR="006130C0" w:rsidRDefault="004F27EC" w:rsidP="006574C9">
            <w:r w:rsidRPr="004F27EC">
              <w:t>Students will articulate and analyze how political, historical, social, or economic forces have shaped and continue to shape human behaviors and experiences.</w:t>
            </w:r>
          </w:p>
        </w:tc>
      </w:tr>
      <w:tr w:rsidR="006130C0" w:rsidTr="00553211">
        <w:tc>
          <w:tcPr>
            <w:tcW w:w="3325" w:type="dxa"/>
          </w:tcPr>
          <w:p w:rsidR="006130C0" w:rsidRDefault="006130C0" w:rsidP="006574C9">
            <w:r>
              <w:t>Georgia Southwestern State University</w:t>
            </w:r>
          </w:p>
        </w:tc>
        <w:tc>
          <w:tcPr>
            <w:tcW w:w="6300" w:type="dxa"/>
          </w:tcPr>
          <w:p w:rsidR="006130C0" w:rsidRDefault="00553211" w:rsidP="006574C9">
            <w:r w:rsidRPr="0024632F">
              <w:rPr>
                <w:color w:val="1A1A1A"/>
              </w:rPr>
              <w:t>Students will be able to articulate factual and conceptual knowledge concerning societal dynamics.</w:t>
            </w:r>
          </w:p>
        </w:tc>
      </w:tr>
      <w:tr w:rsidR="006130C0" w:rsidTr="00553211">
        <w:tc>
          <w:tcPr>
            <w:tcW w:w="3325" w:type="dxa"/>
          </w:tcPr>
          <w:p w:rsidR="006130C0" w:rsidRDefault="006130C0" w:rsidP="006574C9">
            <w:r>
              <w:t>Georgia State University</w:t>
            </w:r>
          </w:p>
        </w:tc>
        <w:tc>
          <w:tcPr>
            <w:tcW w:w="6300" w:type="dxa"/>
          </w:tcPr>
          <w:p w:rsidR="006130C0" w:rsidRDefault="00553211" w:rsidP="006574C9">
            <w:r w:rsidRPr="008C60E5">
              <w:t>Students effectively analyze the complexity of human behavior and how historical, economic, political, social, and/or spatial relationships develop, persist, and/or change.</w:t>
            </w:r>
          </w:p>
        </w:tc>
      </w:tr>
      <w:tr w:rsidR="006130C0" w:rsidTr="00553211">
        <w:tc>
          <w:tcPr>
            <w:tcW w:w="3325" w:type="dxa"/>
          </w:tcPr>
          <w:p w:rsidR="006130C0" w:rsidRDefault="006130C0" w:rsidP="006574C9">
            <w:r>
              <w:t>Gordon State College</w:t>
            </w:r>
          </w:p>
        </w:tc>
        <w:tc>
          <w:tcPr>
            <w:tcW w:w="6300" w:type="dxa"/>
          </w:tcPr>
          <w:p w:rsidR="006130C0" w:rsidRDefault="00553211" w:rsidP="006574C9">
            <w:r w:rsidRPr="004A3BC9">
              <w:t>Students will demonstrate understanding of the historical, political, or behavioral development of individuals or societies and be able to apply the tools of the social sciences to understand the complexities of individuals and the problems and institutions of society.</w:t>
            </w:r>
          </w:p>
        </w:tc>
      </w:tr>
      <w:tr w:rsidR="006130C0" w:rsidTr="00553211">
        <w:tc>
          <w:tcPr>
            <w:tcW w:w="3325" w:type="dxa"/>
          </w:tcPr>
          <w:p w:rsidR="006130C0" w:rsidRDefault="006130C0" w:rsidP="006574C9">
            <w:r>
              <w:t>Kennesaw State University</w:t>
            </w:r>
          </w:p>
        </w:tc>
        <w:tc>
          <w:tcPr>
            <w:tcW w:w="6300" w:type="dxa"/>
          </w:tcPr>
          <w:p w:rsidR="00261271" w:rsidRDefault="00261271" w:rsidP="00261271">
            <w:r w:rsidRPr="00116C03">
              <w:t>Students will analyze the complexity of how historical, economic, or political relationships develop, persist, or change.</w:t>
            </w:r>
          </w:p>
          <w:p w:rsidR="00261271" w:rsidRPr="00116C03" w:rsidRDefault="00261271" w:rsidP="00261271"/>
          <w:p w:rsidR="006130C0" w:rsidRPr="00261271" w:rsidRDefault="00261271" w:rsidP="006574C9">
            <w:pPr>
              <w:rPr>
                <w:color w:val="1A1A1A"/>
              </w:rPr>
            </w:pPr>
            <w:r w:rsidRPr="00116C03">
              <w:t>Students will demonstrate a broad understanding of</w:t>
            </w:r>
            <w:r>
              <w:t xml:space="preserve"> history, political systems, </w:t>
            </w:r>
            <w:r w:rsidRPr="00D04D77">
              <w:t>or</w:t>
            </w:r>
            <w:r w:rsidRPr="00116C03">
              <w:t xml:space="preserve"> cultures of the U.S.</w:t>
            </w:r>
          </w:p>
        </w:tc>
      </w:tr>
      <w:tr w:rsidR="006130C0" w:rsidTr="00553211">
        <w:tc>
          <w:tcPr>
            <w:tcW w:w="3325" w:type="dxa"/>
          </w:tcPr>
          <w:p w:rsidR="006130C0" w:rsidRDefault="006130C0" w:rsidP="006574C9">
            <w:r>
              <w:t>Middle Georgia State University</w:t>
            </w:r>
          </w:p>
        </w:tc>
        <w:tc>
          <w:tcPr>
            <w:tcW w:w="6300" w:type="dxa"/>
          </w:tcPr>
          <w:p w:rsidR="006130C0" w:rsidRDefault="00261271" w:rsidP="006574C9">
            <w:r w:rsidRPr="00EE3EBA">
              <w:rPr>
                <w:color w:val="222222"/>
              </w:rPr>
              <w:t>Students will analyze effectively the complexity of human behavior, or how historical, economic, political, social,</w:t>
            </w:r>
            <w:r>
              <w:rPr>
                <w:color w:val="222222"/>
              </w:rPr>
              <w:t xml:space="preserve"> </w:t>
            </w:r>
            <w:r w:rsidRPr="00EE3EBA">
              <w:rPr>
                <w:color w:val="222222"/>
              </w:rPr>
              <w:t>or spatial relationships develop, persist, or change.</w:t>
            </w:r>
          </w:p>
        </w:tc>
      </w:tr>
      <w:tr w:rsidR="006130C0" w:rsidTr="00553211">
        <w:tc>
          <w:tcPr>
            <w:tcW w:w="3325" w:type="dxa"/>
          </w:tcPr>
          <w:p w:rsidR="006130C0" w:rsidRDefault="006130C0" w:rsidP="006574C9">
            <w:r>
              <w:t>Savannah State University</w:t>
            </w:r>
          </w:p>
        </w:tc>
        <w:tc>
          <w:tcPr>
            <w:tcW w:w="6300" w:type="dxa"/>
          </w:tcPr>
          <w:p w:rsidR="006130C0" w:rsidRDefault="00343690" w:rsidP="006574C9">
            <w:r w:rsidRPr="00FE7049">
              <w:t>Students critically analyze historical, economic, political, social, spatial, or psychological processes and how they contribute to the human experience.</w:t>
            </w:r>
          </w:p>
        </w:tc>
      </w:tr>
      <w:tr w:rsidR="006130C0" w:rsidTr="00553211">
        <w:tc>
          <w:tcPr>
            <w:tcW w:w="3325" w:type="dxa"/>
          </w:tcPr>
          <w:p w:rsidR="006130C0" w:rsidRDefault="006130C0" w:rsidP="006574C9">
            <w:r>
              <w:lastRenderedPageBreak/>
              <w:t>South Georgia State College</w:t>
            </w:r>
          </w:p>
        </w:tc>
        <w:tc>
          <w:tcPr>
            <w:tcW w:w="6300" w:type="dxa"/>
          </w:tcPr>
          <w:p w:rsidR="006130C0" w:rsidRDefault="00343690" w:rsidP="006574C9">
            <w:r w:rsidRPr="00A35F44">
              <w:rPr>
                <w:color w:val="222222"/>
              </w:rPr>
              <w:t>Students will analyze the nature of basic historical, political, or cultural aspects of society.</w:t>
            </w:r>
          </w:p>
        </w:tc>
      </w:tr>
      <w:tr w:rsidR="006130C0" w:rsidTr="00553211">
        <w:tc>
          <w:tcPr>
            <w:tcW w:w="3325" w:type="dxa"/>
          </w:tcPr>
          <w:p w:rsidR="006130C0" w:rsidRDefault="006130C0" w:rsidP="006574C9">
            <w:r>
              <w:t>University of Georgia</w:t>
            </w:r>
          </w:p>
        </w:tc>
        <w:tc>
          <w:tcPr>
            <w:tcW w:w="6300" w:type="dxa"/>
          </w:tcPr>
          <w:p w:rsidR="003651E5" w:rsidRPr="003651E5" w:rsidRDefault="003651E5" w:rsidP="003651E5">
            <w:pPr>
              <w:pStyle w:val="Default"/>
              <w:rPr>
                <w:rFonts w:ascii="Arial" w:hAnsi="Arial" w:cs="Arial"/>
                <w:sz w:val="22"/>
                <w:szCs w:val="22"/>
              </w:rPr>
            </w:pPr>
            <w:r w:rsidRPr="003651E5">
              <w:rPr>
                <w:rFonts w:ascii="Arial" w:hAnsi="Arial" w:cs="Arial"/>
                <w:b/>
                <w:bCs/>
                <w:sz w:val="22"/>
                <w:szCs w:val="22"/>
              </w:rPr>
              <w:t xml:space="preserve">V. Social Sciences (9 hours) – </w:t>
            </w:r>
            <w:r w:rsidRPr="003651E5">
              <w:rPr>
                <w:rFonts w:ascii="Arial" w:hAnsi="Arial" w:cs="Arial"/>
                <w:sz w:val="22"/>
                <w:szCs w:val="22"/>
              </w:rPr>
              <w:t xml:space="preserve">Equivalent to Area E </w:t>
            </w:r>
          </w:p>
          <w:p w:rsidR="008E5417" w:rsidRDefault="008E5417" w:rsidP="008E5417">
            <w:pPr>
              <w:ind w:left="360" w:hanging="360"/>
              <w:rPr>
                <w:color w:val="554F47"/>
                <w:sz w:val="21"/>
                <w:szCs w:val="21"/>
                <w:shd w:val="clear" w:color="auto" w:fill="FFFFFF"/>
              </w:rPr>
            </w:pPr>
            <w:r>
              <w:rPr>
                <w:color w:val="554F47"/>
                <w:sz w:val="21"/>
                <w:szCs w:val="21"/>
                <w:shd w:val="clear" w:color="auto" w:fill="FFFFFF"/>
              </w:rPr>
              <w:t xml:space="preserve">1. </w:t>
            </w:r>
            <w:r>
              <w:rPr>
                <w:color w:val="554F47"/>
                <w:sz w:val="21"/>
                <w:szCs w:val="21"/>
                <w:shd w:val="clear" w:color="auto" w:fill="FFFFFF"/>
              </w:rPr>
              <w:tab/>
              <w:t>Identify and explain the fundamental concepts of social policy at either the local, national, or global scale.</w:t>
            </w:r>
          </w:p>
          <w:p w:rsidR="006130C0" w:rsidRPr="003651E5" w:rsidRDefault="008E5417" w:rsidP="008E5417">
            <w:pPr>
              <w:ind w:left="360" w:hanging="360"/>
            </w:pPr>
            <w:r>
              <w:rPr>
                <w:color w:val="554F47"/>
                <w:sz w:val="21"/>
                <w:szCs w:val="21"/>
                <w:shd w:val="clear" w:color="auto" w:fill="FFFFFF"/>
              </w:rPr>
              <w:t xml:space="preserve">2. </w:t>
            </w:r>
            <w:r>
              <w:rPr>
                <w:color w:val="554F47"/>
                <w:sz w:val="21"/>
                <w:szCs w:val="21"/>
                <w:shd w:val="clear" w:color="auto" w:fill="FFFFFF"/>
              </w:rPr>
              <w:tab/>
              <w:t>Interpret interconnections among and difference between social institutions, groups, or individuals.</w:t>
            </w:r>
          </w:p>
        </w:tc>
      </w:tr>
      <w:tr w:rsidR="006130C0" w:rsidTr="00553211">
        <w:tc>
          <w:tcPr>
            <w:tcW w:w="3325" w:type="dxa"/>
          </w:tcPr>
          <w:p w:rsidR="006130C0" w:rsidRDefault="006130C0" w:rsidP="006574C9">
            <w:r>
              <w:t>University of North Georgia</w:t>
            </w:r>
          </w:p>
        </w:tc>
        <w:tc>
          <w:tcPr>
            <w:tcW w:w="6300" w:type="dxa"/>
          </w:tcPr>
          <w:p w:rsidR="006130C0" w:rsidRDefault="002126EA" w:rsidP="006574C9">
            <w:r w:rsidRPr="00631A70">
              <w:rPr>
                <w:color w:val="212121"/>
              </w:rPr>
              <w:t>Students will analyze the complexity of human behavior as a function of the commonality and diversity within or between groups.</w:t>
            </w:r>
          </w:p>
        </w:tc>
      </w:tr>
      <w:tr w:rsidR="006130C0" w:rsidTr="00553211">
        <w:tc>
          <w:tcPr>
            <w:tcW w:w="3325" w:type="dxa"/>
          </w:tcPr>
          <w:p w:rsidR="006130C0" w:rsidRPr="00D85224" w:rsidRDefault="006130C0" w:rsidP="006574C9">
            <w:r w:rsidRPr="00D85224">
              <w:t>University of West Georgia</w:t>
            </w:r>
          </w:p>
        </w:tc>
        <w:tc>
          <w:tcPr>
            <w:tcW w:w="6300" w:type="dxa"/>
          </w:tcPr>
          <w:p w:rsidR="002126EA" w:rsidRPr="00D85224" w:rsidRDefault="002126EA" w:rsidP="002126EA">
            <w:pPr>
              <w:pStyle w:val="Default"/>
              <w:numPr>
                <w:ilvl w:val="0"/>
                <w:numId w:val="21"/>
              </w:numPr>
              <w:rPr>
                <w:rFonts w:ascii="Arial" w:hAnsi="Arial" w:cs="Arial"/>
                <w:color w:val="1A1A1A"/>
                <w:sz w:val="22"/>
                <w:szCs w:val="22"/>
              </w:rPr>
            </w:pPr>
            <w:r w:rsidRPr="00D85224">
              <w:rPr>
                <w:rFonts w:ascii="Arial" w:hAnsi="Arial" w:cs="Arial"/>
                <w:color w:val="1A1A1A"/>
                <w:sz w:val="22"/>
                <w:szCs w:val="22"/>
              </w:rPr>
              <w:t xml:space="preserve">Students will demonstrate the ability to understand the political, social, economic, or cultural dimensions of world and American history. </w:t>
            </w:r>
          </w:p>
          <w:p w:rsidR="002126EA" w:rsidRPr="00D85224" w:rsidRDefault="002126EA" w:rsidP="00BF7B60">
            <w:pPr>
              <w:pStyle w:val="Default"/>
              <w:numPr>
                <w:ilvl w:val="0"/>
                <w:numId w:val="21"/>
              </w:numPr>
              <w:rPr>
                <w:rFonts w:ascii="Arial" w:hAnsi="Arial" w:cs="Arial"/>
                <w:sz w:val="22"/>
                <w:szCs w:val="22"/>
              </w:rPr>
            </w:pPr>
            <w:r w:rsidRPr="00D85224">
              <w:rPr>
                <w:rFonts w:ascii="Arial" w:hAnsi="Arial" w:cs="Arial"/>
                <w:color w:val="1A1A1A"/>
                <w:sz w:val="22"/>
                <w:szCs w:val="22"/>
              </w:rPr>
              <w:t>Students will demonstrate that they have developed an understanding of the political and legal processes of the U.S. and Georgia, and an understanding of the terminology of polit</w:t>
            </w:r>
            <w:r w:rsidR="00BF7B60" w:rsidRPr="00D85224">
              <w:rPr>
                <w:rFonts w:ascii="Arial" w:hAnsi="Arial" w:cs="Arial"/>
                <w:color w:val="1A1A1A"/>
                <w:sz w:val="22"/>
                <w:szCs w:val="22"/>
              </w:rPr>
              <w:t>ical science and U.S. politics</w:t>
            </w:r>
            <w:r w:rsidR="00BF7B60" w:rsidRPr="00D85224">
              <w:rPr>
                <w:rFonts w:ascii="Arial" w:hAnsi="Arial" w:cs="Arial"/>
                <w:sz w:val="22"/>
                <w:szCs w:val="22"/>
              </w:rPr>
              <w:t>, adapting written communication to specific purposes and audiences.</w:t>
            </w:r>
          </w:p>
          <w:p w:rsidR="006130C0" w:rsidRPr="00D85224" w:rsidRDefault="002126EA" w:rsidP="006574C9">
            <w:pPr>
              <w:pStyle w:val="Default"/>
              <w:numPr>
                <w:ilvl w:val="0"/>
                <w:numId w:val="21"/>
              </w:numPr>
              <w:rPr>
                <w:rFonts w:ascii="Arial" w:hAnsi="Arial" w:cs="Arial"/>
                <w:color w:val="1A1A1A"/>
                <w:sz w:val="22"/>
                <w:szCs w:val="22"/>
              </w:rPr>
            </w:pPr>
            <w:r w:rsidRPr="00D85224">
              <w:rPr>
                <w:rFonts w:ascii="Arial" w:hAnsi="Arial" w:cs="Arial"/>
                <w:color w:val="1A1A1A"/>
                <w:sz w:val="22"/>
                <w:szCs w:val="22"/>
              </w:rPr>
              <w:t xml:space="preserve">Students will demonstrate knowledge of the fundamental concepts of a discipline examining the social world. </w:t>
            </w:r>
          </w:p>
          <w:p w:rsidR="00BF7B60" w:rsidRPr="00D85224" w:rsidRDefault="00BF7B60" w:rsidP="00BF7B60">
            <w:pPr>
              <w:pStyle w:val="Default"/>
              <w:rPr>
                <w:rFonts w:ascii="Arial" w:hAnsi="Arial" w:cs="Arial"/>
                <w:color w:val="1A1A1A"/>
                <w:sz w:val="22"/>
                <w:szCs w:val="22"/>
              </w:rPr>
            </w:pPr>
          </w:p>
        </w:tc>
      </w:tr>
      <w:tr w:rsidR="006130C0" w:rsidTr="00553211">
        <w:tc>
          <w:tcPr>
            <w:tcW w:w="3325" w:type="dxa"/>
          </w:tcPr>
          <w:p w:rsidR="006130C0" w:rsidRDefault="006130C0" w:rsidP="006574C9">
            <w:r>
              <w:t>Valdosta State University</w:t>
            </w:r>
          </w:p>
        </w:tc>
        <w:tc>
          <w:tcPr>
            <w:tcW w:w="6300" w:type="dxa"/>
          </w:tcPr>
          <w:p w:rsidR="006130C0" w:rsidRDefault="002126EA" w:rsidP="006574C9">
            <w:r w:rsidRPr="00C5627A">
              <w:rPr>
                <w:color w:val="1A1A1A"/>
              </w:rPr>
              <w:t>Students will demonstrate knowledge of diversity in individual and social behavior, the structure and processes of the United States government, and the importance of historical changes over time.</w:t>
            </w:r>
          </w:p>
        </w:tc>
      </w:tr>
    </w:tbl>
    <w:p w:rsidR="006130C0" w:rsidRDefault="006130C0" w:rsidP="006130C0"/>
    <w:p w:rsidR="006130C0" w:rsidRDefault="006130C0"/>
    <w:sectPr w:rsidR="006130C0" w:rsidSect="006130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E54" w:rsidRDefault="00B42E54" w:rsidP="003D3DA1">
      <w:r>
        <w:separator/>
      </w:r>
    </w:p>
  </w:endnote>
  <w:endnote w:type="continuationSeparator" w:id="0">
    <w:p w:rsidR="00B42E54" w:rsidRDefault="00B42E54" w:rsidP="003D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938449"/>
      <w:docPartObj>
        <w:docPartGallery w:val="Page Numbers (Bottom of Page)"/>
        <w:docPartUnique/>
      </w:docPartObj>
    </w:sdtPr>
    <w:sdtEndPr>
      <w:rPr>
        <w:noProof/>
      </w:rPr>
    </w:sdtEndPr>
    <w:sdtContent>
      <w:p w:rsidR="005C4B07" w:rsidRDefault="005C4B07">
        <w:pPr>
          <w:pStyle w:val="Footer"/>
          <w:jc w:val="center"/>
        </w:pPr>
        <w:r>
          <w:fldChar w:fldCharType="begin"/>
        </w:r>
        <w:r>
          <w:instrText xml:space="preserve"> PAGE   \* MERGEFORMAT </w:instrText>
        </w:r>
        <w:r>
          <w:fldChar w:fldCharType="separate"/>
        </w:r>
        <w:r w:rsidR="00693406">
          <w:rPr>
            <w:noProof/>
          </w:rPr>
          <w:t>10</w:t>
        </w:r>
        <w:r>
          <w:rPr>
            <w:noProof/>
          </w:rPr>
          <w:fldChar w:fldCharType="end"/>
        </w:r>
      </w:p>
    </w:sdtContent>
  </w:sdt>
  <w:p w:rsidR="005C4B07" w:rsidRDefault="005C4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E54" w:rsidRDefault="00B42E54" w:rsidP="003D3DA1">
      <w:r>
        <w:separator/>
      </w:r>
    </w:p>
  </w:footnote>
  <w:footnote w:type="continuationSeparator" w:id="0">
    <w:p w:rsidR="00B42E54" w:rsidRDefault="00B42E54" w:rsidP="003D3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0661"/>
    <w:multiLevelType w:val="hybridMultilevel"/>
    <w:tmpl w:val="6BD8C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A2AE1"/>
    <w:multiLevelType w:val="hybridMultilevel"/>
    <w:tmpl w:val="13E0C1E2"/>
    <w:lvl w:ilvl="0" w:tplc="6F6A9F1A">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D615A"/>
    <w:multiLevelType w:val="hybridMultilevel"/>
    <w:tmpl w:val="170EF6CE"/>
    <w:lvl w:ilvl="0" w:tplc="260863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12599"/>
    <w:multiLevelType w:val="hybridMultilevel"/>
    <w:tmpl w:val="55C85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FD20A1"/>
    <w:multiLevelType w:val="hybridMultilevel"/>
    <w:tmpl w:val="0B54EA56"/>
    <w:lvl w:ilvl="0" w:tplc="BFBACF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269FD"/>
    <w:multiLevelType w:val="hybridMultilevel"/>
    <w:tmpl w:val="CAB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66D07"/>
    <w:multiLevelType w:val="hybridMultilevel"/>
    <w:tmpl w:val="F42A8C08"/>
    <w:lvl w:ilvl="0" w:tplc="BFBACF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63974"/>
    <w:multiLevelType w:val="hybridMultilevel"/>
    <w:tmpl w:val="C97E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46CCE"/>
    <w:multiLevelType w:val="hybridMultilevel"/>
    <w:tmpl w:val="B6AC59E4"/>
    <w:lvl w:ilvl="0" w:tplc="D77A1A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57AA9"/>
    <w:multiLevelType w:val="hybridMultilevel"/>
    <w:tmpl w:val="D18A2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D06102"/>
    <w:multiLevelType w:val="hybridMultilevel"/>
    <w:tmpl w:val="B9EE8E50"/>
    <w:lvl w:ilvl="0" w:tplc="0409000F">
      <w:start w:val="1"/>
      <w:numFmt w:val="decimal"/>
      <w:lvlText w:val="%1."/>
      <w:lvlJc w:val="left"/>
      <w:pPr>
        <w:ind w:left="360" w:hanging="360"/>
      </w:pPr>
      <w:rPr>
        <w:rFonts w:hint="default"/>
      </w:rPr>
    </w:lvl>
    <w:lvl w:ilvl="1" w:tplc="3E6C2438">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880D2B"/>
    <w:multiLevelType w:val="hybridMultilevel"/>
    <w:tmpl w:val="A022C7D8"/>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2" w15:restartNumberingAfterBreak="0">
    <w:nsid w:val="4A626558"/>
    <w:multiLevelType w:val="hybridMultilevel"/>
    <w:tmpl w:val="61D8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BA3118"/>
    <w:multiLevelType w:val="hybridMultilevel"/>
    <w:tmpl w:val="5C0231F0"/>
    <w:lvl w:ilvl="0" w:tplc="BFBACF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32A65"/>
    <w:multiLevelType w:val="hybridMultilevel"/>
    <w:tmpl w:val="48E0403A"/>
    <w:lvl w:ilvl="0" w:tplc="BFBACF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23611"/>
    <w:multiLevelType w:val="hybridMultilevel"/>
    <w:tmpl w:val="D70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1584C"/>
    <w:multiLevelType w:val="hybridMultilevel"/>
    <w:tmpl w:val="3162EA0E"/>
    <w:lvl w:ilvl="0" w:tplc="8C10E0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992A93"/>
    <w:multiLevelType w:val="hybridMultilevel"/>
    <w:tmpl w:val="E63AF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D6AE0"/>
    <w:multiLevelType w:val="hybridMultilevel"/>
    <w:tmpl w:val="D0A85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E7160"/>
    <w:multiLevelType w:val="hybridMultilevel"/>
    <w:tmpl w:val="604E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F6B92"/>
    <w:multiLevelType w:val="hybridMultilevel"/>
    <w:tmpl w:val="2454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018E9"/>
    <w:multiLevelType w:val="hybridMultilevel"/>
    <w:tmpl w:val="B3122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A8200B"/>
    <w:multiLevelType w:val="hybridMultilevel"/>
    <w:tmpl w:val="12D4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3"/>
  </w:num>
  <w:num w:numId="5">
    <w:abstractNumId w:val="16"/>
  </w:num>
  <w:num w:numId="6">
    <w:abstractNumId w:val="7"/>
  </w:num>
  <w:num w:numId="7">
    <w:abstractNumId w:val="17"/>
  </w:num>
  <w:num w:numId="8">
    <w:abstractNumId w:val="21"/>
  </w:num>
  <w:num w:numId="9">
    <w:abstractNumId w:val="11"/>
  </w:num>
  <w:num w:numId="10">
    <w:abstractNumId w:val="9"/>
  </w:num>
  <w:num w:numId="11">
    <w:abstractNumId w:val="19"/>
  </w:num>
  <w:num w:numId="12">
    <w:abstractNumId w:val="12"/>
  </w:num>
  <w:num w:numId="13">
    <w:abstractNumId w:val="20"/>
  </w:num>
  <w:num w:numId="14">
    <w:abstractNumId w:val="15"/>
  </w:num>
  <w:num w:numId="15">
    <w:abstractNumId w:val="22"/>
  </w:num>
  <w:num w:numId="16">
    <w:abstractNumId w:val="18"/>
  </w:num>
  <w:num w:numId="17">
    <w:abstractNumId w:val="2"/>
  </w:num>
  <w:num w:numId="18">
    <w:abstractNumId w:val="4"/>
  </w:num>
  <w:num w:numId="19">
    <w:abstractNumId w:val="14"/>
  </w:num>
  <w:num w:numId="20">
    <w:abstractNumId w:val="6"/>
  </w:num>
  <w:num w:numId="21">
    <w:abstractNumId w:val="13"/>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21"/>
    <w:rsid w:val="00003661"/>
    <w:rsid w:val="000309CE"/>
    <w:rsid w:val="0005471A"/>
    <w:rsid w:val="00073657"/>
    <w:rsid w:val="000B69BF"/>
    <w:rsid w:val="000D082C"/>
    <w:rsid w:val="000F2577"/>
    <w:rsid w:val="00104AB3"/>
    <w:rsid w:val="00166E8D"/>
    <w:rsid w:val="002126EA"/>
    <w:rsid w:val="00261271"/>
    <w:rsid w:val="0026753E"/>
    <w:rsid w:val="002B69B2"/>
    <w:rsid w:val="002B7D60"/>
    <w:rsid w:val="002D0B68"/>
    <w:rsid w:val="002D3DF1"/>
    <w:rsid w:val="002D62FB"/>
    <w:rsid w:val="00315172"/>
    <w:rsid w:val="00343690"/>
    <w:rsid w:val="00363779"/>
    <w:rsid w:val="003651E5"/>
    <w:rsid w:val="003D3DA1"/>
    <w:rsid w:val="003D3DEF"/>
    <w:rsid w:val="0042290A"/>
    <w:rsid w:val="0048287E"/>
    <w:rsid w:val="004959EB"/>
    <w:rsid w:val="004F27EC"/>
    <w:rsid w:val="00553211"/>
    <w:rsid w:val="005663AB"/>
    <w:rsid w:val="005B2ABC"/>
    <w:rsid w:val="005C4B07"/>
    <w:rsid w:val="00601A72"/>
    <w:rsid w:val="00610CE4"/>
    <w:rsid w:val="006130C0"/>
    <w:rsid w:val="00651722"/>
    <w:rsid w:val="006574C9"/>
    <w:rsid w:val="00667FAD"/>
    <w:rsid w:val="00693406"/>
    <w:rsid w:val="00741E6B"/>
    <w:rsid w:val="00755CA6"/>
    <w:rsid w:val="007A127E"/>
    <w:rsid w:val="007D2523"/>
    <w:rsid w:val="00835378"/>
    <w:rsid w:val="00881D77"/>
    <w:rsid w:val="00892EF5"/>
    <w:rsid w:val="008E5417"/>
    <w:rsid w:val="00916536"/>
    <w:rsid w:val="00937192"/>
    <w:rsid w:val="00955430"/>
    <w:rsid w:val="0096610A"/>
    <w:rsid w:val="00A06B75"/>
    <w:rsid w:val="00A3214D"/>
    <w:rsid w:val="00A8692C"/>
    <w:rsid w:val="00AE3116"/>
    <w:rsid w:val="00B006AA"/>
    <w:rsid w:val="00B42E54"/>
    <w:rsid w:val="00B948B7"/>
    <w:rsid w:val="00BB2A69"/>
    <w:rsid w:val="00BB6B9B"/>
    <w:rsid w:val="00BF7B60"/>
    <w:rsid w:val="00C1171B"/>
    <w:rsid w:val="00C80ECC"/>
    <w:rsid w:val="00CF20C8"/>
    <w:rsid w:val="00D17A84"/>
    <w:rsid w:val="00D52F5B"/>
    <w:rsid w:val="00D85224"/>
    <w:rsid w:val="00E36546"/>
    <w:rsid w:val="00E67521"/>
    <w:rsid w:val="00F06004"/>
    <w:rsid w:val="00F1302E"/>
    <w:rsid w:val="00F66D49"/>
    <w:rsid w:val="00FE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69C4"/>
  <w15:chartTrackingRefBased/>
  <w15:docId w15:val="{B5F0A950-25E7-4A6F-9170-B152A17E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7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DA1"/>
    <w:pPr>
      <w:tabs>
        <w:tab w:val="center" w:pos="4680"/>
        <w:tab w:val="right" w:pos="9360"/>
      </w:tabs>
    </w:pPr>
  </w:style>
  <w:style w:type="character" w:customStyle="1" w:styleId="HeaderChar">
    <w:name w:val="Header Char"/>
    <w:basedOn w:val="DefaultParagraphFont"/>
    <w:link w:val="Header"/>
    <w:uiPriority w:val="99"/>
    <w:rsid w:val="003D3DA1"/>
  </w:style>
  <w:style w:type="paragraph" w:styleId="Footer">
    <w:name w:val="footer"/>
    <w:basedOn w:val="Normal"/>
    <w:link w:val="FooterChar"/>
    <w:uiPriority w:val="99"/>
    <w:unhideWhenUsed/>
    <w:rsid w:val="003D3DA1"/>
    <w:pPr>
      <w:tabs>
        <w:tab w:val="center" w:pos="4680"/>
        <w:tab w:val="right" w:pos="9360"/>
      </w:tabs>
    </w:pPr>
  </w:style>
  <w:style w:type="character" w:customStyle="1" w:styleId="FooterChar">
    <w:name w:val="Footer Char"/>
    <w:basedOn w:val="DefaultParagraphFont"/>
    <w:link w:val="Footer"/>
    <w:uiPriority w:val="99"/>
    <w:rsid w:val="003D3DA1"/>
  </w:style>
  <w:style w:type="paragraph" w:customStyle="1" w:styleId="Default">
    <w:name w:val="Default"/>
    <w:rsid w:val="003D3DA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3D3DEF"/>
    <w:pPr>
      <w:ind w:left="720"/>
      <w:contextualSpacing/>
    </w:pPr>
    <w:rPr>
      <w:rFonts w:asciiTheme="minorHAnsi" w:hAnsiTheme="minorHAnsi" w:cstheme="minorBidi"/>
    </w:rPr>
  </w:style>
  <w:style w:type="paragraph" w:styleId="BodyText">
    <w:name w:val="Body Text"/>
    <w:basedOn w:val="Normal"/>
    <w:link w:val="BodyTextChar"/>
    <w:uiPriority w:val="1"/>
    <w:qFormat/>
    <w:rsid w:val="000D082C"/>
    <w:pPr>
      <w:widowControl w:val="0"/>
      <w:spacing w:before="42"/>
      <w:ind w:left="141"/>
    </w:pPr>
    <w:rPr>
      <w:rFonts w:eastAsia="Arial" w:cstheme="minorBidi"/>
      <w:sz w:val="20"/>
      <w:szCs w:val="20"/>
    </w:rPr>
  </w:style>
  <w:style w:type="character" w:customStyle="1" w:styleId="BodyTextChar">
    <w:name w:val="Body Text Char"/>
    <w:basedOn w:val="DefaultParagraphFont"/>
    <w:link w:val="BodyText"/>
    <w:uiPriority w:val="1"/>
    <w:rsid w:val="000D082C"/>
    <w:rPr>
      <w:rFonts w:eastAsia="Arial" w:cstheme="minorBidi"/>
      <w:sz w:val="20"/>
      <w:szCs w:val="20"/>
    </w:rPr>
  </w:style>
  <w:style w:type="paragraph" w:styleId="Title">
    <w:name w:val="Title"/>
    <w:basedOn w:val="Normal"/>
    <w:next w:val="Normal"/>
    <w:link w:val="TitleChar"/>
    <w:rsid w:val="0026753E"/>
    <w:pPr>
      <w:keepNext/>
      <w:keepLines/>
      <w:pBdr>
        <w:top w:val="nil"/>
        <w:left w:val="nil"/>
        <w:bottom w:val="nil"/>
        <w:right w:val="nil"/>
        <w:between w:val="nil"/>
      </w:pBdr>
      <w:spacing w:before="480" w:after="120"/>
    </w:pPr>
    <w:rPr>
      <w:rFonts w:eastAsia="Arial"/>
      <w:b/>
      <w:color w:val="000000"/>
      <w:sz w:val="72"/>
      <w:szCs w:val="72"/>
    </w:rPr>
  </w:style>
  <w:style w:type="character" w:customStyle="1" w:styleId="TitleChar">
    <w:name w:val="Title Char"/>
    <w:basedOn w:val="DefaultParagraphFont"/>
    <w:link w:val="Title"/>
    <w:rsid w:val="0026753E"/>
    <w:rPr>
      <w:rFonts w:eastAsia="Arial"/>
      <w:b/>
      <w:color w:val="000000"/>
      <w:sz w:val="72"/>
      <w:szCs w:val="72"/>
    </w:rPr>
  </w:style>
  <w:style w:type="paragraph" w:styleId="NormalWeb">
    <w:name w:val="Normal (Web)"/>
    <w:basedOn w:val="Normal"/>
    <w:uiPriority w:val="99"/>
    <w:unhideWhenUsed/>
    <w:rsid w:val="008E541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0E44C-A7D3-4794-905A-A22C4FD8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5169</Words>
  <Characters>29466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Brown</dc:creator>
  <cp:keywords/>
  <dc:description/>
  <cp:lastModifiedBy>Barbara Brown</cp:lastModifiedBy>
  <cp:revision>4</cp:revision>
  <dcterms:created xsi:type="dcterms:W3CDTF">2020-09-03T14:57:00Z</dcterms:created>
  <dcterms:modified xsi:type="dcterms:W3CDTF">2020-09-03T15:06:00Z</dcterms:modified>
</cp:coreProperties>
</file>