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8EE8" w14:textId="77777777" w:rsidR="00A93A1B" w:rsidRDefault="00A93A1B" w:rsidP="00A93A1B">
      <w:pPr>
        <w:pStyle w:val="Default"/>
      </w:pPr>
    </w:p>
    <w:p w14:paraId="0A8C3612" w14:textId="23D01216" w:rsidR="00A93A1B" w:rsidRDefault="00A93A1B" w:rsidP="00A93A1B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Exercise Science </w:t>
      </w:r>
    </w:p>
    <w:p w14:paraId="40031792" w14:textId="457E288F" w:rsidR="00A93A1B" w:rsidRDefault="00A93A1B" w:rsidP="00A93A1B">
      <w:pPr>
        <w:pStyle w:val="Default"/>
        <w:rPr>
          <w:sz w:val="33"/>
          <w:szCs w:val="33"/>
        </w:rPr>
      </w:pPr>
      <w:r>
        <w:rPr>
          <w:sz w:val="33"/>
          <w:szCs w:val="33"/>
        </w:rPr>
        <w:t xml:space="preserve">Field of Study </w:t>
      </w:r>
      <w:r>
        <w:rPr>
          <w:sz w:val="33"/>
          <w:szCs w:val="33"/>
        </w:rPr>
        <w:t xml:space="preserve">Learning Outcomes </w:t>
      </w:r>
    </w:p>
    <w:p w14:paraId="7B5EFC05" w14:textId="77777777" w:rsidR="00A93A1B" w:rsidRDefault="00A93A1B" w:rsidP="00A93A1B">
      <w:pPr>
        <w:pStyle w:val="Default"/>
        <w:rPr>
          <w:rFonts w:ascii="Verdana" w:hAnsi="Verdana" w:cs="Verdana"/>
          <w:sz w:val="20"/>
          <w:szCs w:val="20"/>
        </w:rPr>
      </w:pPr>
    </w:p>
    <w:p w14:paraId="51AC1D5F" w14:textId="2E13262C" w:rsidR="00A93A1B" w:rsidRDefault="00A93A1B" w:rsidP="00A93A1B">
      <w:pPr>
        <w:pStyle w:val="Default"/>
        <w:rPr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Upon successful completion of the recommended </w:t>
      </w:r>
      <w:r>
        <w:rPr>
          <w:rFonts w:ascii="Verdana" w:hAnsi="Verdana" w:cs="Verdana"/>
          <w:sz w:val="20"/>
          <w:szCs w:val="20"/>
        </w:rPr>
        <w:t>Field of Study</w:t>
      </w:r>
      <w:r>
        <w:rPr>
          <w:rFonts w:ascii="Verdana" w:hAnsi="Verdana" w:cs="Verdana"/>
          <w:sz w:val="20"/>
          <w:szCs w:val="20"/>
        </w:rPr>
        <w:t xml:space="preserve"> in Exercise Science, students should be able to: </w:t>
      </w:r>
    </w:p>
    <w:p w14:paraId="52EF9D7A" w14:textId="77777777" w:rsidR="00A93A1B" w:rsidRDefault="00A93A1B" w:rsidP="00A93A1B">
      <w:pPr>
        <w:pStyle w:val="Default"/>
        <w:rPr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Demonstrate information literacy skills to access, evaluate, and use resources to stay current in the field. </w:t>
      </w:r>
    </w:p>
    <w:p w14:paraId="4D79349A" w14:textId="77777777" w:rsidR="00A93A1B" w:rsidRDefault="00A93A1B" w:rsidP="00A93A1B">
      <w:pPr>
        <w:pStyle w:val="Default"/>
        <w:rPr>
          <w:sz w:val="20"/>
          <w:szCs w:val="20"/>
        </w:rPr>
      </w:pPr>
    </w:p>
    <w:p w14:paraId="3DE3C546" w14:textId="77777777" w:rsidR="00A93A1B" w:rsidRDefault="00A93A1B" w:rsidP="00A93A1B">
      <w:pPr>
        <w:pStyle w:val="Default"/>
        <w:rPr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2. Demonstrate the ability to examine issues related to health and physiology from an evidence-based perspective. </w:t>
      </w:r>
    </w:p>
    <w:p w14:paraId="6613D349" w14:textId="77777777" w:rsidR="00A93A1B" w:rsidRDefault="00A93A1B" w:rsidP="00A93A1B">
      <w:pPr>
        <w:pStyle w:val="Default"/>
        <w:rPr>
          <w:sz w:val="20"/>
          <w:szCs w:val="20"/>
        </w:rPr>
      </w:pPr>
    </w:p>
    <w:p w14:paraId="219D94F4" w14:textId="77777777" w:rsidR="00A93A1B" w:rsidRDefault="00A93A1B" w:rsidP="00A93A1B">
      <w:pPr>
        <w:pStyle w:val="Default"/>
        <w:rPr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3. Demonstrate effective written and oral communication skills in a way that reflects knowledge and understanding of the human body. </w:t>
      </w:r>
    </w:p>
    <w:p w14:paraId="35680AAA" w14:textId="77777777" w:rsidR="00A93A1B" w:rsidRDefault="00A93A1B" w:rsidP="00A93A1B">
      <w:pPr>
        <w:pStyle w:val="Default"/>
        <w:rPr>
          <w:sz w:val="20"/>
          <w:szCs w:val="20"/>
        </w:rPr>
      </w:pPr>
    </w:p>
    <w:p w14:paraId="736DF42C" w14:textId="77777777" w:rsidR="00A93A1B" w:rsidRDefault="00A93A1B" w:rsidP="00A93A1B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4. Demonstrate the ability to apply information to different audiences and circumstances. </w:t>
      </w:r>
    </w:p>
    <w:p w14:paraId="5C3D22B6" w14:textId="77777777" w:rsidR="00A93A1B" w:rsidRDefault="00A93A1B" w:rsidP="00A93A1B">
      <w:pPr>
        <w:pStyle w:val="Default"/>
        <w:rPr>
          <w:rFonts w:ascii="Verdana" w:hAnsi="Verdana" w:cs="Verdana"/>
          <w:sz w:val="20"/>
          <w:szCs w:val="20"/>
        </w:rPr>
      </w:pPr>
    </w:p>
    <w:p w14:paraId="30697B28" w14:textId="77777777" w:rsidR="00A93A1B" w:rsidRDefault="00A93A1B" w:rsidP="00A93A1B">
      <w:pPr>
        <w:pStyle w:val="Default"/>
        <w:rPr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Approved: July 16, 2019 </w:t>
      </w:r>
    </w:p>
    <w:p w14:paraId="7981A837" w14:textId="77777777" w:rsidR="00A93A1B" w:rsidRDefault="00A93A1B" w:rsidP="00A93A1B">
      <w:pPr>
        <w:pStyle w:val="Default"/>
        <w:rPr>
          <w:sz w:val="33"/>
          <w:szCs w:val="33"/>
        </w:rPr>
      </w:pPr>
    </w:p>
    <w:p w14:paraId="59A67B9B" w14:textId="2FAC212E" w:rsidR="00A93A1B" w:rsidRDefault="00A93A1B" w:rsidP="00A93A1B">
      <w:pPr>
        <w:pStyle w:val="Default"/>
        <w:rPr>
          <w:sz w:val="33"/>
          <w:szCs w:val="33"/>
        </w:rPr>
      </w:pPr>
      <w:r>
        <w:rPr>
          <w:sz w:val="33"/>
          <w:szCs w:val="33"/>
        </w:rPr>
        <w:t>Field of Study</w:t>
      </w:r>
      <w:r>
        <w:rPr>
          <w:sz w:val="33"/>
          <w:szCs w:val="33"/>
        </w:rPr>
        <w:t xml:space="preserve"> Course Guidelines </w:t>
      </w:r>
    </w:p>
    <w:p w14:paraId="62E0CD7C" w14:textId="018D047D" w:rsidR="00A93A1B" w:rsidRDefault="00A93A1B" w:rsidP="00A93A1B">
      <w:pPr>
        <w:pStyle w:val="Default"/>
        <w:rPr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Field of Study</w:t>
      </w:r>
      <w:r>
        <w:rPr>
          <w:rFonts w:ascii="Verdana" w:hAnsi="Verdana" w:cs="Verdana"/>
          <w:sz w:val="20"/>
          <w:szCs w:val="20"/>
        </w:rPr>
        <w:t xml:space="preserve"> consists of 18 hours in 1000-2000 courses related to Exercise Science studies and other courses which may be prerequisite to high level major courses distributed as follows: </w:t>
      </w:r>
    </w:p>
    <w:p w14:paraId="653808A1" w14:textId="3F8EFA0D" w:rsidR="00A93A1B" w:rsidRDefault="00A93A1B" w:rsidP="00A93A1B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Anatomy &amp; Physiology I with Lab (4 credits) </w:t>
      </w:r>
    </w:p>
    <w:p w14:paraId="447BF753" w14:textId="1CEF73E0" w:rsidR="00A93A1B" w:rsidRDefault="00A93A1B" w:rsidP="00A93A1B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Anatomy &amp; Physiology II with Lab (4 credits) </w:t>
      </w:r>
    </w:p>
    <w:p w14:paraId="47B49846" w14:textId="291B97EB" w:rsidR="00A93A1B" w:rsidRDefault="00A93A1B" w:rsidP="00A93A1B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10 Guided elective credits determined by the institution. </w:t>
      </w:r>
    </w:p>
    <w:p w14:paraId="76428C45" w14:textId="77777777" w:rsidR="00A93A1B" w:rsidRDefault="00A93A1B" w:rsidP="00A93A1B">
      <w:pPr>
        <w:pStyle w:val="Default"/>
        <w:rPr>
          <w:sz w:val="20"/>
          <w:szCs w:val="20"/>
        </w:rPr>
      </w:pPr>
    </w:p>
    <w:p w14:paraId="720C20E9" w14:textId="77777777" w:rsidR="00A93A1B" w:rsidRDefault="00A93A1B" w:rsidP="00A93A1B">
      <w:pPr>
        <w:pStyle w:val="Default"/>
        <w:rPr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Options should include courses from the following categories: Exercise Science, Kinesiology, Physical Education, Wellness, and/or Allied Health Sciences. </w:t>
      </w:r>
    </w:p>
    <w:p w14:paraId="56576F92" w14:textId="77777777" w:rsidR="00A93A1B" w:rsidRDefault="00A93A1B" w:rsidP="00A93A1B">
      <w:pPr>
        <w:pStyle w:val="Default"/>
        <w:rPr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Non-kinesiology courses are encouraged from the following areas: science, math, psychology, sociology, sports </w:t>
      </w:r>
      <w:proofErr w:type="gramStart"/>
      <w:r>
        <w:rPr>
          <w:rFonts w:ascii="Verdana" w:hAnsi="Verdana" w:cs="Verdana"/>
          <w:sz w:val="20"/>
          <w:szCs w:val="20"/>
        </w:rPr>
        <w:t>management</w:t>
      </w:r>
      <w:proofErr w:type="gramEnd"/>
      <w:r>
        <w:rPr>
          <w:rFonts w:ascii="Verdana" w:hAnsi="Verdana" w:cs="Verdana"/>
          <w:sz w:val="20"/>
          <w:szCs w:val="20"/>
        </w:rPr>
        <w:t xml:space="preserve"> or business. </w:t>
      </w:r>
    </w:p>
    <w:p w14:paraId="705D6757" w14:textId="77777777" w:rsidR="00A93A1B" w:rsidRDefault="00A93A1B" w:rsidP="00A93A1B">
      <w:pPr>
        <w:rPr>
          <w:rFonts w:ascii="Verdana" w:hAnsi="Verdana" w:cs="Verdana"/>
          <w:sz w:val="20"/>
          <w:szCs w:val="20"/>
        </w:rPr>
      </w:pPr>
    </w:p>
    <w:p w14:paraId="19F16029" w14:textId="19F1E7FC" w:rsidR="0070187F" w:rsidRDefault="00A93A1B" w:rsidP="00A93A1B">
      <w:r>
        <w:rPr>
          <w:rFonts w:ascii="Verdana" w:hAnsi="Verdana" w:cs="Verdana"/>
          <w:sz w:val="20"/>
          <w:szCs w:val="20"/>
        </w:rPr>
        <w:t>Approved: July 16, 2019</w:t>
      </w:r>
    </w:p>
    <w:sectPr w:rsidR="00701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46C9F"/>
    <w:multiLevelType w:val="hybridMultilevel"/>
    <w:tmpl w:val="B234E1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68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1B"/>
    <w:rsid w:val="0070187F"/>
    <w:rsid w:val="00A9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C8C0F"/>
  <w15:chartTrackingRefBased/>
  <w15:docId w15:val="{9A68A9D8-A8D1-4F48-B099-2F9732DD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3A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Nicks</dc:creator>
  <cp:keywords/>
  <dc:description/>
  <cp:lastModifiedBy>Clayton Nicks</cp:lastModifiedBy>
  <cp:revision>1</cp:revision>
  <dcterms:created xsi:type="dcterms:W3CDTF">2025-05-20T19:52:00Z</dcterms:created>
  <dcterms:modified xsi:type="dcterms:W3CDTF">2025-05-20T19:55:00Z</dcterms:modified>
</cp:coreProperties>
</file>