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7B29" w:rsidRDefault="006A4592">
      <w:bookmarkStart w:id="0" w:name="_GoBack"/>
      <w:bookmarkEnd w:id="0"/>
      <w:r>
        <w:t>10/15/21</w:t>
      </w:r>
    </w:p>
    <w:p w:rsidR="006A4592" w:rsidRDefault="006A4592">
      <w:r>
        <w:t>CRJU BOR RAC</w:t>
      </w:r>
    </w:p>
    <w:p w:rsidR="006A4592" w:rsidRDefault="000E271D">
      <w:r>
        <w:t>Meeting began at 9:00A</w:t>
      </w:r>
    </w:p>
    <w:p w:rsidR="006A4592" w:rsidRDefault="00A1264C">
      <w:r>
        <w:t xml:space="preserve">Attendance: Heather Collins, Melchor de Guzman, Larry Stewart, Dean Dabney, James. Wright, Brittani McNeal, Darrell Ross, Bridget Down, Darrell Ross, Brittany McNeal, </w:t>
      </w:r>
      <w:proofErr w:type="spellStart"/>
      <w:r>
        <w:t>Nirmal</w:t>
      </w:r>
      <w:proofErr w:type="spellEnd"/>
      <w:r>
        <w:t xml:space="preserve"> </w:t>
      </w:r>
      <w:proofErr w:type="spellStart"/>
      <w:r>
        <w:t>Niroula</w:t>
      </w:r>
      <w:proofErr w:type="spellEnd"/>
      <w:r>
        <w:t xml:space="preserve">, Beverly Reece </w:t>
      </w:r>
      <w:proofErr w:type="spellStart"/>
      <w:r>
        <w:t>Churchwell</w:t>
      </w:r>
      <w:proofErr w:type="spellEnd"/>
      <w:r>
        <w:t xml:space="preserve">, Brittany Strickland, James Awbrey, Douglas Orr, Susan </w:t>
      </w:r>
      <w:proofErr w:type="spellStart"/>
      <w:r>
        <w:t>Haire</w:t>
      </w:r>
      <w:proofErr w:type="spellEnd"/>
      <w:r>
        <w:t>, Cynthia Atwood</w:t>
      </w:r>
      <w:r w:rsidR="00604F18">
        <w:t>, Andrea Jacques.</w:t>
      </w:r>
    </w:p>
    <w:p w:rsidR="0020716D" w:rsidRDefault="0020716D">
      <w:r>
        <w:t>Minutes from last m</w:t>
      </w:r>
      <w:r w:rsidR="005A5CA9">
        <w:t>eeting</w:t>
      </w:r>
      <w:r>
        <w:t xml:space="preserve"> approved.</w:t>
      </w:r>
    </w:p>
    <w:p w:rsidR="0020716D" w:rsidRPr="005A5CA9" w:rsidRDefault="0020716D">
      <w:r w:rsidRPr="005A5CA9">
        <w:rPr>
          <w:b/>
        </w:rPr>
        <w:t>Heather Collins: USG update</w:t>
      </w:r>
      <w:r w:rsidRPr="005A5CA9">
        <w:t xml:space="preserve">  </w:t>
      </w:r>
    </w:p>
    <w:p w:rsidR="0020716D" w:rsidRDefault="0020716D">
      <w:r>
        <w:tab/>
        <w:t xml:space="preserve">System Office, Gen Ed. Redesign Update--- put on hold, delayed.  </w:t>
      </w:r>
      <w:r w:rsidR="00604F18">
        <w:t>There is no timeline.</w:t>
      </w:r>
    </w:p>
    <w:p w:rsidR="0020716D" w:rsidRDefault="0020716D">
      <w:r>
        <w:tab/>
        <w:t xml:space="preserve">NEXUS degree being pushed. Approved at a few University.    Go through regular channels.  Look </w:t>
      </w:r>
      <w:r>
        <w:tab/>
        <w:t xml:space="preserve">at website for more info on intent, etc.  Provides flexibility depending on GA workforce needs. </w:t>
      </w:r>
      <w:r>
        <w:tab/>
        <w:t xml:space="preserve">RAC doesn’t have to approve or give feedback on proposals.  </w:t>
      </w:r>
    </w:p>
    <w:p w:rsidR="00BC5500" w:rsidRDefault="00031B9E">
      <w:r>
        <w:tab/>
      </w:r>
      <w:r w:rsidR="00BC5500">
        <w:t xml:space="preserve">Heather @ Columbus State has started this year. </w:t>
      </w:r>
      <w:r>
        <w:t xml:space="preserve">Process of getting agencies </w:t>
      </w:r>
      <w:r w:rsidR="00BC5500">
        <w:t>input</w:t>
      </w:r>
      <w:r>
        <w:t xml:space="preserve"> on what </w:t>
      </w:r>
      <w:r w:rsidR="00BC5500">
        <w:tab/>
      </w:r>
      <w:r>
        <w:t xml:space="preserve">students should have.  </w:t>
      </w:r>
      <w:r w:rsidR="00BC5500">
        <w:t xml:space="preserve">Focus on skills needed to succeed in CRJU field.  Not an associate’s </w:t>
      </w:r>
      <w:r w:rsidR="00BC5500">
        <w:tab/>
        <w:t>degree according to Chancellor.</w:t>
      </w:r>
    </w:p>
    <w:p w:rsidR="00031B9E" w:rsidRDefault="00BC5500">
      <w:r w:rsidRPr="009C12C3">
        <w:rPr>
          <w:b/>
        </w:rPr>
        <w:t>Review of Area F</w:t>
      </w:r>
      <w:r>
        <w:t xml:space="preserve">- One course related.  Need SLOs for the introduction of Criminal Justice course. Start at individual institutions.  Think it over via email.  RAC leadership or workgroup will seek input.  </w:t>
      </w:r>
      <w:r w:rsidR="00604F18">
        <w:t xml:space="preserve">There are sample SLOs for social science courses. Rephrase to put CRJU language.  </w:t>
      </w:r>
      <w:r>
        <w:t xml:space="preserve">   </w:t>
      </w:r>
      <w:r w:rsidR="00604F18">
        <w:t xml:space="preserve">Mel will coordinate a draft with other officers and will distribute via email for approval.  </w:t>
      </w:r>
      <w:proofErr w:type="spellStart"/>
      <w:r w:rsidR="00604F18">
        <w:t>GenEd</w:t>
      </w:r>
      <w:proofErr w:type="spellEnd"/>
      <w:r w:rsidR="00604F18">
        <w:t xml:space="preserve"> redesign will impact the SLOs.  Send current SLOs to Mel for input.  These are not program SLOs.  It is only specific to this Intro Course.  </w:t>
      </w:r>
    </w:p>
    <w:p w:rsidR="009C12C3" w:rsidRDefault="00604F18">
      <w:r w:rsidRPr="009C12C3">
        <w:rPr>
          <w:b/>
        </w:rPr>
        <w:t>Common numbered courses:</w:t>
      </w:r>
      <w:r>
        <w:t xml:space="preserve">  Been discussed for a couple of years.  They want common course prefix and #s.  Certain courses are overlapping, into, corrections, policing, courts.  Will overhaul courses, </w:t>
      </w:r>
      <w:r w:rsidR="00205CD9">
        <w:t xml:space="preserve">catalogs.  Rationale is for easy transferability. </w:t>
      </w:r>
      <w:r w:rsidR="009C12C3">
        <w:t>It may become a mandate. Mel will clarify with Barbara.</w:t>
      </w:r>
    </w:p>
    <w:p w:rsidR="009C12C3" w:rsidRDefault="009C12C3">
      <w:r>
        <w:t>ABAC, CSU,</w:t>
      </w:r>
      <w:r w:rsidR="00852DCA">
        <w:t xml:space="preserve"> Gordon, GCSU</w:t>
      </w:r>
      <w:r w:rsidR="00864E56">
        <w:t>, VSU, KSU</w:t>
      </w:r>
      <w:r>
        <w:t>- CRJU 1100</w:t>
      </w:r>
    </w:p>
    <w:p w:rsidR="00852DCA" w:rsidRDefault="00852DCA">
      <w:r>
        <w:t>UWG- CRIM 1100, Intro to Criminology</w:t>
      </w:r>
    </w:p>
    <w:p w:rsidR="00852DCA" w:rsidRDefault="00852DCA">
      <w:r>
        <w:t>EGSW- CRJU 2501</w:t>
      </w:r>
    </w:p>
    <w:p w:rsidR="00864E56" w:rsidRDefault="00864E56">
      <w:r>
        <w:t>Atlanta Metro- 1102</w:t>
      </w:r>
    </w:p>
    <w:p w:rsidR="00864E56" w:rsidRDefault="00864E56">
      <w:r>
        <w:t>CSU- CRJU 1100</w:t>
      </w:r>
    </w:p>
    <w:p w:rsidR="00864E56" w:rsidRDefault="00864E56">
      <w:r>
        <w:t>UGA- no prefix. Other division teach those courses.</w:t>
      </w:r>
    </w:p>
    <w:p w:rsidR="00864E56" w:rsidRDefault="00864E56"/>
    <w:p w:rsidR="00852DCA" w:rsidRDefault="00852DCA"/>
    <w:p w:rsidR="009C12C3" w:rsidRDefault="009C12C3"/>
    <w:p w:rsidR="00604F18" w:rsidRDefault="009C12C3">
      <w:r w:rsidRPr="009C12C3">
        <w:rPr>
          <w:b/>
        </w:rPr>
        <w:lastRenderedPageBreak/>
        <w:t>Math Pathways:</w:t>
      </w:r>
      <w:r>
        <w:t xml:space="preserve">  On agenda for 2 years.  Didn’t get much feedback.  Need recommendation.   Stats or quantitative reasoning.  We made a recommendation a few years ago.  Will send previous recommendation.</w:t>
      </w:r>
    </w:p>
    <w:p w:rsidR="009C12C3" w:rsidRDefault="009C12C3">
      <w:r w:rsidRPr="009C12C3">
        <w:rPr>
          <w:b/>
        </w:rPr>
        <w:t>Ratification of bylaws</w:t>
      </w:r>
      <w:r>
        <w:t xml:space="preserve">:  Not much feedback.  Vote up or down.  Debates </w:t>
      </w:r>
      <w:r w:rsidR="00852DCA">
        <w:t xml:space="preserve">were had 2 years ago.  </w:t>
      </w:r>
      <w:r>
        <w:t xml:space="preserve"> </w:t>
      </w:r>
    </w:p>
    <w:p w:rsidR="00852DCA" w:rsidRDefault="00852DCA">
      <w:r>
        <w:t xml:space="preserve">Aye: Cynthia Atwood, Douglas Orr, Melissa, Harrell, Brittany Strickland, James Awbrey, Brittani McNeal, Larry Stewart, Bridget Downs, Dean Dabney, Larry Stewart, </w:t>
      </w:r>
      <w:r w:rsidR="000E271D">
        <w:t>Darrell</w:t>
      </w:r>
      <w:r>
        <w:t xml:space="preserve"> Ross.  </w:t>
      </w:r>
    </w:p>
    <w:p w:rsidR="00852DCA" w:rsidRDefault="00852DCA">
      <w:r>
        <w:t xml:space="preserve">Motion approved.  </w:t>
      </w:r>
    </w:p>
    <w:p w:rsidR="00852DCA" w:rsidRDefault="00852DCA">
      <w:r w:rsidRPr="00852DCA">
        <w:rPr>
          <w:b/>
        </w:rPr>
        <w:t>Nominations for officers</w:t>
      </w:r>
      <w:r>
        <w:t xml:space="preserve">:  </w:t>
      </w:r>
    </w:p>
    <w:p w:rsidR="00852DCA" w:rsidRDefault="00852DCA">
      <w:r>
        <w:t xml:space="preserve">Brittany Strickland, nomination for vice chair, chair elect, Seconded, and Approved.   </w:t>
      </w:r>
    </w:p>
    <w:p w:rsidR="00852DCA" w:rsidRDefault="00852DCA">
      <w:r>
        <w:t>Sara Doude, nomination for secretary, Seconded and approved.</w:t>
      </w:r>
    </w:p>
    <w:p w:rsidR="00852DCA" w:rsidRDefault="00852DCA">
      <w:r w:rsidRPr="00852DCA">
        <w:rPr>
          <w:b/>
        </w:rPr>
        <w:t>Concerns</w:t>
      </w:r>
      <w:r>
        <w:t>—</w:t>
      </w:r>
    </w:p>
    <w:p w:rsidR="00852DCA" w:rsidRDefault="00852DCA">
      <w:r>
        <w:t xml:space="preserve">Reason for online meeting- pandemic.  Face to face meeting preferred by BOR.  </w:t>
      </w:r>
    </w:p>
    <w:p w:rsidR="00852DCA" w:rsidRDefault="00852DCA">
      <w:r>
        <w:t xml:space="preserve"> </w:t>
      </w:r>
      <w:r w:rsidR="000E271D">
        <w:t>Meeting adjourned 10:15a</w:t>
      </w:r>
    </w:p>
    <w:p w:rsidR="00852DCA" w:rsidRDefault="00852DCA"/>
    <w:p w:rsidR="0020716D" w:rsidRDefault="0020716D"/>
    <w:p w:rsidR="00A1264C" w:rsidRDefault="00A1264C"/>
    <w:sectPr w:rsidR="00A1264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4592"/>
    <w:rsid w:val="00031B9E"/>
    <w:rsid w:val="000E271D"/>
    <w:rsid w:val="00205CD9"/>
    <w:rsid w:val="0020716D"/>
    <w:rsid w:val="005A5CA9"/>
    <w:rsid w:val="00604F18"/>
    <w:rsid w:val="006A4592"/>
    <w:rsid w:val="00780F28"/>
    <w:rsid w:val="00852DCA"/>
    <w:rsid w:val="00864E56"/>
    <w:rsid w:val="00914D69"/>
    <w:rsid w:val="009C12C3"/>
    <w:rsid w:val="00A1264C"/>
    <w:rsid w:val="00A40670"/>
    <w:rsid w:val="00BC0491"/>
    <w:rsid w:val="00BC5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B1B1451-4DB0-4CED-A854-279192A17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Doude</dc:creator>
  <cp:keywords/>
  <dc:description/>
  <cp:lastModifiedBy>Cole, Lakesha</cp:lastModifiedBy>
  <cp:revision>2</cp:revision>
  <dcterms:created xsi:type="dcterms:W3CDTF">2022-11-11T13:53:00Z</dcterms:created>
  <dcterms:modified xsi:type="dcterms:W3CDTF">2022-11-11T13:53:00Z</dcterms:modified>
</cp:coreProperties>
</file>