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643FEF" w14:textId="77777777" w:rsidR="008D1226" w:rsidRPr="00341BA6" w:rsidRDefault="008D1226" w:rsidP="00341BA6">
      <w:pPr>
        <w:jc w:val="center"/>
        <w:rPr>
          <w:b/>
        </w:rPr>
      </w:pPr>
      <w:r w:rsidRPr="00341BA6">
        <w:rPr>
          <w:b/>
        </w:rPr>
        <w:t>Data Science RAC Meeting Minutes</w:t>
      </w:r>
    </w:p>
    <w:p w14:paraId="30FFB5EC" w14:textId="13A0FB57" w:rsidR="00411B41" w:rsidRPr="00341BA6" w:rsidRDefault="00542C17" w:rsidP="00341BA6">
      <w:pPr>
        <w:jc w:val="center"/>
        <w:rPr>
          <w:b/>
          <w:lang w:val="el-GR"/>
        </w:rPr>
      </w:pPr>
      <w:r w:rsidRPr="00341BA6">
        <w:rPr>
          <w:b/>
        </w:rPr>
        <w:t>F</w:t>
      </w:r>
      <w:r w:rsidR="00C32EAF" w:rsidRPr="00341BA6">
        <w:rPr>
          <w:b/>
        </w:rPr>
        <w:t>all</w:t>
      </w:r>
      <w:r w:rsidR="008D1226" w:rsidRPr="00341BA6">
        <w:rPr>
          <w:b/>
        </w:rPr>
        <w:t xml:space="preserve"> 202</w:t>
      </w:r>
      <w:r w:rsidR="00C9741C">
        <w:rPr>
          <w:b/>
        </w:rPr>
        <w:t>3</w:t>
      </w:r>
    </w:p>
    <w:p w14:paraId="1E908CB5" w14:textId="4497DC94" w:rsidR="008D1226" w:rsidRPr="00341BA6" w:rsidRDefault="00C9741C" w:rsidP="00341BA6">
      <w:pPr>
        <w:jc w:val="center"/>
        <w:rPr>
          <w:b/>
        </w:rPr>
      </w:pPr>
      <w:r>
        <w:rPr>
          <w:b/>
        </w:rPr>
        <w:t>Monday, November 20, 2023</w:t>
      </w:r>
    </w:p>
    <w:p w14:paraId="2A72D059" w14:textId="188B4A82" w:rsidR="008D1226" w:rsidRPr="00341BA6" w:rsidRDefault="00C9741C" w:rsidP="00341BA6">
      <w:pPr>
        <w:jc w:val="center"/>
        <w:rPr>
          <w:b/>
        </w:rPr>
      </w:pPr>
      <w:r>
        <w:rPr>
          <w:b/>
        </w:rPr>
        <w:t xml:space="preserve">Agenda </w:t>
      </w:r>
    </w:p>
    <w:tbl>
      <w:tblPr>
        <w:tblStyle w:val="TableGrid1"/>
        <w:tblW w:w="0" w:type="auto"/>
        <w:jc w:val="center"/>
        <w:tblLook w:val="04A0" w:firstRow="1" w:lastRow="0" w:firstColumn="1" w:lastColumn="0" w:noHBand="0" w:noVBand="1"/>
      </w:tblPr>
      <w:tblGrid>
        <w:gridCol w:w="4659"/>
        <w:gridCol w:w="3412"/>
        <w:gridCol w:w="1279"/>
      </w:tblGrid>
      <w:tr w:rsidR="00D83BEE" w14:paraId="58397824" w14:textId="77777777" w:rsidTr="00220440">
        <w:trPr>
          <w:jc w:val="center"/>
        </w:trPr>
        <w:tc>
          <w:tcPr>
            <w:tcW w:w="0" w:type="auto"/>
            <w:gridSpan w:val="3"/>
            <w:shd w:val="clear" w:color="auto" w:fill="D9D9D9" w:themeFill="background1" w:themeFillShade="D9"/>
          </w:tcPr>
          <w:p w14:paraId="2FFEACD7" w14:textId="77777777" w:rsidR="00D83BEE" w:rsidRPr="00341D3B" w:rsidRDefault="00D83BEE" w:rsidP="00220440">
            <w:pPr>
              <w:jc w:val="center"/>
              <w:rPr>
                <w:b/>
              </w:rPr>
            </w:pPr>
            <w:r>
              <w:rPr>
                <w:b/>
              </w:rPr>
              <w:t>ATTENDANCE</w:t>
            </w:r>
          </w:p>
        </w:tc>
      </w:tr>
      <w:tr w:rsidR="00D83BEE" w14:paraId="2DD8BEE4" w14:textId="77777777" w:rsidTr="00220440">
        <w:trPr>
          <w:jc w:val="center"/>
        </w:trPr>
        <w:tc>
          <w:tcPr>
            <w:tcW w:w="0" w:type="auto"/>
            <w:shd w:val="clear" w:color="auto" w:fill="BFBFBF" w:themeFill="background1" w:themeFillShade="BF"/>
          </w:tcPr>
          <w:p w14:paraId="2FC2D439" w14:textId="77777777" w:rsidR="00D83BEE" w:rsidRPr="00341D3B" w:rsidRDefault="00D83BEE" w:rsidP="00220440">
            <w:pPr>
              <w:jc w:val="center"/>
              <w:rPr>
                <w:b/>
              </w:rPr>
            </w:pPr>
            <w:r w:rsidRPr="00341D3B">
              <w:rPr>
                <w:b/>
              </w:rPr>
              <w:t>Institution</w:t>
            </w:r>
          </w:p>
        </w:tc>
        <w:tc>
          <w:tcPr>
            <w:tcW w:w="0" w:type="auto"/>
            <w:shd w:val="clear" w:color="auto" w:fill="BFBFBF" w:themeFill="background1" w:themeFillShade="BF"/>
          </w:tcPr>
          <w:p w14:paraId="60544BB2" w14:textId="77777777" w:rsidR="00D83BEE" w:rsidRPr="00341D3B" w:rsidRDefault="00D83BEE" w:rsidP="00220440">
            <w:pPr>
              <w:jc w:val="center"/>
              <w:rPr>
                <w:b/>
              </w:rPr>
            </w:pPr>
            <w:r w:rsidRPr="00341D3B">
              <w:rPr>
                <w:b/>
              </w:rPr>
              <w:t>Representative</w:t>
            </w:r>
          </w:p>
        </w:tc>
        <w:tc>
          <w:tcPr>
            <w:tcW w:w="0" w:type="auto"/>
            <w:shd w:val="clear" w:color="auto" w:fill="BFBFBF" w:themeFill="background1" w:themeFillShade="BF"/>
          </w:tcPr>
          <w:p w14:paraId="1CE8E653" w14:textId="77777777" w:rsidR="00D83BEE" w:rsidRPr="00341D3B" w:rsidRDefault="00D83BEE" w:rsidP="00220440">
            <w:pPr>
              <w:jc w:val="center"/>
              <w:rPr>
                <w:b/>
              </w:rPr>
            </w:pPr>
            <w:r w:rsidRPr="00341D3B">
              <w:rPr>
                <w:b/>
              </w:rPr>
              <w:t>Attendance</w:t>
            </w:r>
          </w:p>
        </w:tc>
      </w:tr>
      <w:tr w:rsidR="00D83BEE" w14:paraId="7919B946" w14:textId="77777777" w:rsidTr="00220440">
        <w:trPr>
          <w:jc w:val="center"/>
        </w:trPr>
        <w:tc>
          <w:tcPr>
            <w:tcW w:w="0" w:type="auto"/>
          </w:tcPr>
          <w:p w14:paraId="6F200844" w14:textId="77777777" w:rsidR="00D83BEE" w:rsidRPr="005454C9" w:rsidRDefault="00D83BEE" w:rsidP="00220440">
            <w:r w:rsidRPr="005454C9">
              <w:t>Abraham Baldwin Agricultural College</w:t>
            </w:r>
          </w:p>
          <w:p w14:paraId="3AEA17EF" w14:textId="77777777" w:rsidR="00D83BEE" w:rsidRDefault="00D83BEE" w:rsidP="00220440"/>
        </w:tc>
        <w:tc>
          <w:tcPr>
            <w:tcW w:w="0" w:type="auto"/>
          </w:tcPr>
          <w:p w14:paraId="41A4EFC9" w14:textId="5A60CB0B" w:rsidR="00D83BEE" w:rsidRPr="00C9741C" w:rsidRDefault="007D3FC5" w:rsidP="00220440">
            <w:pPr>
              <w:jc w:val="center"/>
              <w:rPr>
                <w:highlight w:val="yellow"/>
              </w:rPr>
            </w:pPr>
            <w:proofErr w:type="spellStart"/>
            <w:r w:rsidRPr="007D3FC5">
              <w:t>Abul</w:t>
            </w:r>
            <w:proofErr w:type="spellEnd"/>
            <w:r w:rsidRPr="007D3FC5">
              <w:t xml:space="preserve"> Sheikh</w:t>
            </w:r>
          </w:p>
        </w:tc>
        <w:tc>
          <w:tcPr>
            <w:tcW w:w="0" w:type="auto"/>
          </w:tcPr>
          <w:p w14:paraId="6F8FC231" w14:textId="7A993928" w:rsidR="00D83BEE" w:rsidRPr="00C9741C" w:rsidRDefault="00CC42CE" w:rsidP="00220440">
            <w:pPr>
              <w:jc w:val="center"/>
              <w:rPr>
                <w:highlight w:val="yellow"/>
              </w:rPr>
            </w:pPr>
            <w:r w:rsidRPr="00CC42CE">
              <w:t>P</w:t>
            </w:r>
          </w:p>
        </w:tc>
      </w:tr>
      <w:tr w:rsidR="007D3FC5" w14:paraId="1C530974" w14:textId="77777777" w:rsidTr="00220440">
        <w:trPr>
          <w:jc w:val="center"/>
        </w:trPr>
        <w:tc>
          <w:tcPr>
            <w:tcW w:w="0" w:type="auto"/>
          </w:tcPr>
          <w:p w14:paraId="0659B744" w14:textId="77777777" w:rsidR="007D3FC5" w:rsidRPr="005454C9" w:rsidRDefault="007D3FC5" w:rsidP="007D3FC5">
            <w:r w:rsidRPr="005454C9">
              <w:t>Abraham Baldwin Agricultural College</w:t>
            </w:r>
          </w:p>
          <w:p w14:paraId="083F0248" w14:textId="77777777" w:rsidR="007D3FC5" w:rsidRPr="005454C9" w:rsidRDefault="007D3FC5" w:rsidP="00220440"/>
        </w:tc>
        <w:tc>
          <w:tcPr>
            <w:tcW w:w="0" w:type="auto"/>
          </w:tcPr>
          <w:p w14:paraId="38041DCA" w14:textId="77777777" w:rsidR="007D3FC5" w:rsidRPr="007D3FC5" w:rsidRDefault="007D3FC5" w:rsidP="007D3FC5">
            <w:pPr>
              <w:jc w:val="center"/>
            </w:pPr>
            <w:proofErr w:type="spellStart"/>
            <w:r w:rsidRPr="007D3FC5">
              <w:t>Budhi</w:t>
            </w:r>
            <w:proofErr w:type="spellEnd"/>
            <w:r w:rsidRPr="007D3FC5">
              <w:t xml:space="preserve"> </w:t>
            </w:r>
            <w:proofErr w:type="spellStart"/>
            <w:r w:rsidRPr="007D3FC5">
              <w:t>Pantha</w:t>
            </w:r>
            <w:proofErr w:type="spellEnd"/>
          </w:p>
          <w:p w14:paraId="7447493D" w14:textId="77777777" w:rsidR="007D3FC5" w:rsidRPr="00C9741C" w:rsidRDefault="007D3FC5" w:rsidP="00220440">
            <w:pPr>
              <w:jc w:val="center"/>
              <w:rPr>
                <w:highlight w:val="yellow"/>
              </w:rPr>
            </w:pPr>
          </w:p>
        </w:tc>
        <w:tc>
          <w:tcPr>
            <w:tcW w:w="0" w:type="auto"/>
          </w:tcPr>
          <w:p w14:paraId="6DD19521" w14:textId="68BA875E" w:rsidR="007D3FC5" w:rsidRPr="00CC42CE" w:rsidRDefault="007D3FC5" w:rsidP="00220440">
            <w:pPr>
              <w:jc w:val="center"/>
            </w:pPr>
            <w:r w:rsidRPr="00CC42CE">
              <w:t>A</w:t>
            </w:r>
          </w:p>
        </w:tc>
      </w:tr>
      <w:tr w:rsidR="00D83BEE" w14:paraId="0A1211DB" w14:textId="77777777" w:rsidTr="007D3FC5">
        <w:trPr>
          <w:jc w:val="center"/>
        </w:trPr>
        <w:tc>
          <w:tcPr>
            <w:tcW w:w="0" w:type="auto"/>
          </w:tcPr>
          <w:p w14:paraId="6AE5ACC9" w14:textId="77777777" w:rsidR="00D83BEE" w:rsidRPr="005454C9" w:rsidRDefault="00D83BEE" w:rsidP="00220440">
            <w:r w:rsidRPr="005454C9">
              <w:t>Albany State University</w:t>
            </w:r>
          </w:p>
          <w:p w14:paraId="08228CB1" w14:textId="77777777" w:rsidR="00D83BEE" w:rsidRDefault="00D83BEE" w:rsidP="00220440"/>
        </w:tc>
        <w:tc>
          <w:tcPr>
            <w:tcW w:w="0" w:type="auto"/>
            <w:shd w:val="clear" w:color="auto" w:fill="auto"/>
          </w:tcPr>
          <w:p w14:paraId="307C048B" w14:textId="77777777" w:rsidR="00D83BEE" w:rsidRPr="007D3FC5" w:rsidRDefault="00D83BEE" w:rsidP="00220440">
            <w:pPr>
              <w:jc w:val="center"/>
            </w:pPr>
            <w:r w:rsidRPr="007D3FC5">
              <w:t xml:space="preserve">Robert </w:t>
            </w:r>
            <w:proofErr w:type="spellStart"/>
            <w:r w:rsidRPr="007D3FC5">
              <w:t>Owor</w:t>
            </w:r>
            <w:proofErr w:type="spellEnd"/>
          </w:p>
          <w:p w14:paraId="20C722B6" w14:textId="77777777" w:rsidR="00D83BEE" w:rsidRPr="00C9741C" w:rsidRDefault="00D83BEE" w:rsidP="00220440">
            <w:pPr>
              <w:jc w:val="center"/>
              <w:rPr>
                <w:highlight w:val="yellow"/>
              </w:rPr>
            </w:pPr>
          </w:p>
        </w:tc>
        <w:tc>
          <w:tcPr>
            <w:tcW w:w="0" w:type="auto"/>
          </w:tcPr>
          <w:p w14:paraId="128B6E45" w14:textId="4BDC07B3" w:rsidR="00D83BEE" w:rsidRPr="00CC42CE" w:rsidRDefault="009840B0" w:rsidP="00220440">
            <w:pPr>
              <w:jc w:val="center"/>
            </w:pPr>
            <w:r w:rsidRPr="00CC42CE">
              <w:t>A</w:t>
            </w:r>
          </w:p>
        </w:tc>
      </w:tr>
      <w:tr w:rsidR="007D3FC5" w14:paraId="0D9479AA" w14:textId="77777777" w:rsidTr="00220440">
        <w:trPr>
          <w:jc w:val="center"/>
        </w:trPr>
        <w:tc>
          <w:tcPr>
            <w:tcW w:w="0" w:type="auto"/>
          </w:tcPr>
          <w:p w14:paraId="7798656E" w14:textId="7DE163A1" w:rsidR="007D3FC5" w:rsidRPr="005454C9" w:rsidRDefault="007D3FC5" w:rsidP="00220440">
            <w:r w:rsidRPr="007D3FC5">
              <w:t>Atlanta Metropolitan State College</w:t>
            </w:r>
          </w:p>
        </w:tc>
        <w:tc>
          <w:tcPr>
            <w:tcW w:w="0" w:type="auto"/>
          </w:tcPr>
          <w:p w14:paraId="2C782F43" w14:textId="24CC877A" w:rsidR="007D3FC5" w:rsidRDefault="007D3FC5" w:rsidP="00220440">
            <w:pPr>
              <w:jc w:val="center"/>
            </w:pPr>
            <w:r w:rsidRPr="007D3FC5">
              <w:t>Faisal Mirza</w:t>
            </w:r>
          </w:p>
        </w:tc>
        <w:tc>
          <w:tcPr>
            <w:tcW w:w="0" w:type="auto"/>
          </w:tcPr>
          <w:p w14:paraId="19B9F263" w14:textId="4ADF0473" w:rsidR="007D3FC5" w:rsidRPr="000C7AB8" w:rsidRDefault="007D3FC5" w:rsidP="00220440">
            <w:pPr>
              <w:jc w:val="center"/>
            </w:pPr>
            <w:r w:rsidRPr="00CC42CE">
              <w:t>A</w:t>
            </w:r>
          </w:p>
        </w:tc>
      </w:tr>
      <w:tr w:rsidR="00D83BEE" w14:paraId="63F66993" w14:textId="77777777" w:rsidTr="00220440">
        <w:trPr>
          <w:jc w:val="center"/>
        </w:trPr>
        <w:tc>
          <w:tcPr>
            <w:tcW w:w="0" w:type="auto"/>
          </w:tcPr>
          <w:p w14:paraId="7243A84A" w14:textId="77777777" w:rsidR="00D83BEE" w:rsidRPr="005454C9" w:rsidRDefault="00D83BEE" w:rsidP="00220440">
            <w:r w:rsidRPr="005454C9">
              <w:t>Atlanta Metropolitan State College</w:t>
            </w:r>
          </w:p>
          <w:p w14:paraId="289C25C1" w14:textId="77777777" w:rsidR="00D83BEE" w:rsidRDefault="00D83BEE" w:rsidP="00220440"/>
        </w:tc>
        <w:tc>
          <w:tcPr>
            <w:tcW w:w="0" w:type="auto"/>
          </w:tcPr>
          <w:p w14:paraId="7141036A" w14:textId="0A717783" w:rsidR="00D83BEE" w:rsidRPr="00C9741C" w:rsidRDefault="000C7AB8" w:rsidP="00220440">
            <w:pPr>
              <w:jc w:val="center"/>
              <w:rPr>
                <w:highlight w:val="yellow"/>
              </w:rPr>
            </w:pPr>
            <w:r>
              <w:t>Vincent Mangum</w:t>
            </w:r>
            <w:r w:rsidRPr="00C9741C">
              <w:rPr>
                <w:highlight w:val="yellow"/>
              </w:rPr>
              <w:t xml:space="preserve"> </w:t>
            </w:r>
          </w:p>
        </w:tc>
        <w:tc>
          <w:tcPr>
            <w:tcW w:w="0" w:type="auto"/>
          </w:tcPr>
          <w:p w14:paraId="662CE913" w14:textId="040A2618" w:rsidR="00D83BEE" w:rsidRPr="00C9741C" w:rsidRDefault="000C7AB8" w:rsidP="00220440">
            <w:pPr>
              <w:jc w:val="center"/>
              <w:rPr>
                <w:highlight w:val="yellow"/>
              </w:rPr>
            </w:pPr>
            <w:r w:rsidRPr="000C7AB8">
              <w:t>P</w:t>
            </w:r>
          </w:p>
        </w:tc>
      </w:tr>
      <w:tr w:rsidR="00D83BEE" w14:paraId="0478EEC5" w14:textId="77777777" w:rsidTr="00220440">
        <w:trPr>
          <w:jc w:val="center"/>
        </w:trPr>
        <w:tc>
          <w:tcPr>
            <w:tcW w:w="0" w:type="auto"/>
          </w:tcPr>
          <w:p w14:paraId="7F3D06EA" w14:textId="77777777" w:rsidR="00D83BEE" w:rsidRPr="005454C9" w:rsidRDefault="00D83BEE" w:rsidP="00220440">
            <w:r w:rsidRPr="005454C9">
              <w:t>Augusta University</w:t>
            </w:r>
          </w:p>
          <w:p w14:paraId="633F2908" w14:textId="77777777" w:rsidR="00D83BEE" w:rsidRDefault="00D83BEE" w:rsidP="00220440"/>
        </w:tc>
        <w:tc>
          <w:tcPr>
            <w:tcW w:w="0" w:type="auto"/>
          </w:tcPr>
          <w:p w14:paraId="2A0A7C82" w14:textId="6325028C" w:rsidR="00D83BEE" w:rsidRPr="00C9741C" w:rsidRDefault="007D3FC5" w:rsidP="00220440">
            <w:pPr>
              <w:jc w:val="center"/>
              <w:rPr>
                <w:highlight w:val="yellow"/>
              </w:rPr>
            </w:pPr>
            <w:r w:rsidRPr="007D3FC5">
              <w:t xml:space="preserve">Alex </w:t>
            </w:r>
            <w:proofErr w:type="spellStart"/>
            <w:r w:rsidRPr="007D3FC5">
              <w:t>Schwarzmann</w:t>
            </w:r>
            <w:proofErr w:type="spellEnd"/>
            <w:r w:rsidRPr="007D3FC5">
              <w:rPr>
                <w:highlight w:val="yellow"/>
              </w:rPr>
              <w:t xml:space="preserve"> </w:t>
            </w:r>
          </w:p>
        </w:tc>
        <w:tc>
          <w:tcPr>
            <w:tcW w:w="0" w:type="auto"/>
          </w:tcPr>
          <w:p w14:paraId="6F575586" w14:textId="16065195" w:rsidR="00D83BEE" w:rsidRPr="00C9741C" w:rsidRDefault="009840B0" w:rsidP="00220440">
            <w:pPr>
              <w:jc w:val="center"/>
              <w:rPr>
                <w:highlight w:val="yellow"/>
              </w:rPr>
            </w:pPr>
            <w:r w:rsidRPr="00CC42CE">
              <w:t>A</w:t>
            </w:r>
          </w:p>
        </w:tc>
      </w:tr>
      <w:tr w:rsidR="00D83BEE" w14:paraId="0D215CA5" w14:textId="77777777" w:rsidTr="00220440">
        <w:trPr>
          <w:jc w:val="center"/>
        </w:trPr>
        <w:tc>
          <w:tcPr>
            <w:tcW w:w="0" w:type="auto"/>
          </w:tcPr>
          <w:p w14:paraId="2E6C9D10" w14:textId="77777777" w:rsidR="00D83BEE" w:rsidRPr="005454C9" w:rsidRDefault="00D83BEE" w:rsidP="00220440">
            <w:r w:rsidRPr="005454C9">
              <w:t>BOR University System of Georgia Liaison</w:t>
            </w:r>
          </w:p>
          <w:p w14:paraId="17D229B5" w14:textId="77777777" w:rsidR="00D83BEE" w:rsidRDefault="00D83BEE" w:rsidP="00220440"/>
        </w:tc>
        <w:tc>
          <w:tcPr>
            <w:tcW w:w="0" w:type="auto"/>
          </w:tcPr>
          <w:p w14:paraId="7496D5C0" w14:textId="77777777" w:rsidR="00D83BEE" w:rsidRPr="002C4D2D" w:rsidRDefault="00D83BEE" w:rsidP="00220440">
            <w:pPr>
              <w:jc w:val="center"/>
            </w:pPr>
            <w:r w:rsidRPr="002C4D2D">
              <w:t>Jonathan Watts Hull</w:t>
            </w:r>
          </w:p>
          <w:p w14:paraId="59930E26" w14:textId="77777777" w:rsidR="00D83BEE" w:rsidRPr="002C4D2D" w:rsidRDefault="00D83BEE" w:rsidP="00220440">
            <w:pPr>
              <w:jc w:val="center"/>
            </w:pPr>
          </w:p>
        </w:tc>
        <w:tc>
          <w:tcPr>
            <w:tcW w:w="0" w:type="auto"/>
          </w:tcPr>
          <w:p w14:paraId="7992BB1E" w14:textId="3C34117D" w:rsidR="00D83BEE" w:rsidRPr="002C4D2D" w:rsidRDefault="0057304A" w:rsidP="00220440">
            <w:pPr>
              <w:jc w:val="center"/>
            </w:pPr>
            <w:r w:rsidRPr="002C4D2D">
              <w:t>P</w:t>
            </w:r>
          </w:p>
        </w:tc>
      </w:tr>
      <w:tr w:rsidR="00D83BEE" w14:paraId="13F78A9D" w14:textId="77777777" w:rsidTr="00220440">
        <w:trPr>
          <w:jc w:val="center"/>
        </w:trPr>
        <w:tc>
          <w:tcPr>
            <w:tcW w:w="0" w:type="auto"/>
          </w:tcPr>
          <w:p w14:paraId="53EBEB66" w14:textId="77777777" w:rsidR="00D83BEE" w:rsidRPr="005454C9" w:rsidRDefault="00D83BEE" w:rsidP="00220440">
            <w:r w:rsidRPr="005454C9">
              <w:t>Clayton State University</w:t>
            </w:r>
          </w:p>
          <w:p w14:paraId="1CB29082" w14:textId="77777777" w:rsidR="00D83BEE" w:rsidRDefault="00D83BEE" w:rsidP="00220440"/>
        </w:tc>
        <w:tc>
          <w:tcPr>
            <w:tcW w:w="0" w:type="auto"/>
          </w:tcPr>
          <w:p w14:paraId="0A60435C" w14:textId="2879040B" w:rsidR="00D83BEE" w:rsidRPr="00C9741C" w:rsidRDefault="007D3FC5" w:rsidP="00220440">
            <w:pPr>
              <w:jc w:val="center"/>
              <w:rPr>
                <w:highlight w:val="yellow"/>
              </w:rPr>
            </w:pPr>
            <w:proofErr w:type="spellStart"/>
            <w:r w:rsidRPr="007D3FC5">
              <w:t>Shuju</w:t>
            </w:r>
            <w:proofErr w:type="spellEnd"/>
            <w:r w:rsidRPr="007D3FC5">
              <w:t xml:space="preserve"> Bai</w:t>
            </w:r>
            <w:r w:rsidRPr="007D3FC5">
              <w:rPr>
                <w:highlight w:val="yellow"/>
              </w:rPr>
              <w:t xml:space="preserve"> </w:t>
            </w:r>
          </w:p>
        </w:tc>
        <w:tc>
          <w:tcPr>
            <w:tcW w:w="0" w:type="auto"/>
          </w:tcPr>
          <w:p w14:paraId="2A04C49D" w14:textId="0B747C67" w:rsidR="00D83BEE" w:rsidRPr="00C9741C" w:rsidRDefault="009840B0" w:rsidP="00220440">
            <w:pPr>
              <w:jc w:val="center"/>
              <w:rPr>
                <w:highlight w:val="yellow"/>
              </w:rPr>
            </w:pPr>
            <w:r w:rsidRPr="00CC42CE">
              <w:t>A</w:t>
            </w:r>
          </w:p>
        </w:tc>
      </w:tr>
      <w:tr w:rsidR="00D83BEE" w14:paraId="423BBCF6" w14:textId="77777777" w:rsidTr="00220440">
        <w:trPr>
          <w:jc w:val="center"/>
        </w:trPr>
        <w:tc>
          <w:tcPr>
            <w:tcW w:w="0" w:type="auto"/>
          </w:tcPr>
          <w:p w14:paraId="1A8D58C4" w14:textId="77777777" w:rsidR="00D83BEE" w:rsidRPr="005454C9" w:rsidRDefault="00D83BEE" w:rsidP="00220440">
            <w:r w:rsidRPr="005454C9">
              <w:t>College of Coastal Georgia</w:t>
            </w:r>
          </w:p>
          <w:p w14:paraId="3B9325BB" w14:textId="77777777" w:rsidR="00D83BEE" w:rsidRDefault="00D83BEE" w:rsidP="00220440"/>
        </w:tc>
        <w:tc>
          <w:tcPr>
            <w:tcW w:w="0" w:type="auto"/>
          </w:tcPr>
          <w:p w14:paraId="0A47B806" w14:textId="38E41BB0" w:rsidR="00D83BEE" w:rsidRPr="00C9741C" w:rsidRDefault="007D3FC5" w:rsidP="00220440">
            <w:pPr>
              <w:jc w:val="center"/>
              <w:rPr>
                <w:highlight w:val="yellow"/>
              </w:rPr>
            </w:pPr>
            <w:r w:rsidRPr="007D3FC5">
              <w:t>Jose Lugo</w:t>
            </w:r>
            <w:r w:rsidRPr="007D3FC5">
              <w:rPr>
                <w:highlight w:val="yellow"/>
              </w:rPr>
              <w:t xml:space="preserve"> </w:t>
            </w:r>
          </w:p>
        </w:tc>
        <w:tc>
          <w:tcPr>
            <w:tcW w:w="0" w:type="auto"/>
          </w:tcPr>
          <w:p w14:paraId="7C6B7A32" w14:textId="0ED52289" w:rsidR="00D83BEE" w:rsidRPr="00C9741C" w:rsidRDefault="009840B0" w:rsidP="00220440">
            <w:pPr>
              <w:jc w:val="center"/>
              <w:rPr>
                <w:highlight w:val="yellow"/>
              </w:rPr>
            </w:pPr>
            <w:r w:rsidRPr="00CC42CE">
              <w:t>A</w:t>
            </w:r>
          </w:p>
        </w:tc>
      </w:tr>
      <w:tr w:rsidR="00D83BEE" w14:paraId="5FCE596B" w14:textId="77777777" w:rsidTr="00220440">
        <w:trPr>
          <w:jc w:val="center"/>
        </w:trPr>
        <w:tc>
          <w:tcPr>
            <w:tcW w:w="0" w:type="auto"/>
          </w:tcPr>
          <w:p w14:paraId="08CCF952" w14:textId="77777777" w:rsidR="00D83BEE" w:rsidRPr="005454C9" w:rsidRDefault="00D83BEE" w:rsidP="00220440">
            <w:r w:rsidRPr="005454C9">
              <w:t>Columbus State University</w:t>
            </w:r>
          </w:p>
          <w:p w14:paraId="3A856AFF" w14:textId="77777777" w:rsidR="00D83BEE" w:rsidRPr="005454C9" w:rsidRDefault="00D83BEE" w:rsidP="00220440"/>
        </w:tc>
        <w:tc>
          <w:tcPr>
            <w:tcW w:w="0" w:type="auto"/>
          </w:tcPr>
          <w:p w14:paraId="2B6698EC" w14:textId="77777777" w:rsidR="00D83BEE" w:rsidRPr="00881139" w:rsidRDefault="00D83BEE" w:rsidP="00220440">
            <w:pPr>
              <w:jc w:val="center"/>
            </w:pPr>
            <w:r w:rsidRPr="00881139">
              <w:t xml:space="preserve">Kristin </w:t>
            </w:r>
            <w:proofErr w:type="spellStart"/>
            <w:r w:rsidRPr="00881139">
              <w:t>Seamon</w:t>
            </w:r>
            <w:proofErr w:type="spellEnd"/>
            <w:r w:rsidRPr="00881139">
              <w:t xml:space="preserve"> Lilly</w:t>
            </w:r>
          </w:p>
          <w:p w14:paraId="1A0558DF" w14:textId="77777777" w:rsidR="00D83BEE" w:rsidRPr="00881139" w:rsidRDefault="00D83BEE" w:rsidP="00220440">
            <w:pPr>
              <w:jc w:val="center"/>
            </w:pPr>
          </w:p>
        </w:tc>
        <w:tc>
          <w:tcPr>
            <w:tcW w:w="0" w:type="auto"/>
          </w:tcPr>
          <w:p w14:paraId="5A2F3342" w14:textId="723E2347" w:rsidR="00D83BEE" w:rsidRPr="00881139" w:rsidRDefault="00881139" w:rsidP="00220440">
            <w:pPr>
              <w:jc w:val="center"/>
            </w:pPr>
            <w:r w:rsidRPr="00881139">
              <w:t>P</w:t>
            </w:r>
          </w:p>
        </w:tc>
      </w:tr>
      <w:tr w:rsidR="00D83BEE" w14:paraId="22C0FB22" w14:textId="77777777" w:rsidTr="00220440">
        <w:trPr>
          <w:jc w:val="center"/>
        </w:trPr>
        <w:tc>
          <w:tcPr>
            <w:tcW w:w="0" w:type="auto"/>
          </w:tcPr>
          <w:p w14:paraId="0A495409" w14:textId="77777777" w:rsidR="00D83BEE" w:rsidRPr="005454C9" w:rsidRDefault="00D83BEE" w:rsidP="00220440">
            <w:r w:rsidRPr="005454C9">
              <w:t>Dalton State College</w:t>
            </w:r>
          </w:p>
          <w:p w14:paraId="3A29A1E8" w14:textId="77777777" w:rsidR="00D83BEE" w:rsidRPr="005454C9" w:rsidRDefault="00D83BEE" w:rsidP="00220440"/>
        </w:tc>
        <w:tc>
          <w:tcPr>
            <w:tcW w:w="0" w:type="auto"/>
          </w:tcPr>
          <w:p w14:paraId="6A350371" w14:textId="77777777" w:rsidR="00D83BEE" w:rsidRPr="002C4D2D" w:rsidRDefault="00D83BEE" w:rsidP="00220440">
            <w:pPr>
              <w:jc w:val="center"/>
            </w:pPr>
            <w:r w:rsidRPr="002C4D2D">
              <w:t>Thomas Gonzalez</w:t>
            </w:r>
          </w:p>
          <w:p w14:paraId="0ED1EECE" w14:textId="77777777" w:rsidR="00D83BEE" w:rsidRPr="002C4D2D" w:rsidRDefault="00D83BEE" w:rsidP="00220440">
            <w:pPr>
              <w:jc w:val="center"/>
            </w:pPr>
          </w:p>
        </w:tc>
        <w:tc>
          <w:tcPr>
            <w:tcW w:w="0" w:type="auto"/>
          </w:tcPr>
          <w:p w14:paraId="26C305C4" w14:textId="6D440A77" w:rsidR="00D83BEE" w:rsidRPr="002C4D2D" w:rsidRDefault="002C4D2D" w:rsidP="00220440">
            <w:pPr>
              <w:jc w:val="center"/>
            </w:pPr>
            <w:r w:rsidRPr="002C4D2D">
              <w:t>P</w:t>
            </w:r>
          </w:p>
        </w:tc>
      </w:tr>
      <w:tr w:rsidR="00D83BEE" w14:paraId="376B9495" w14:textId="77777777" w:rsidTr="00220440">
        <w:trPr>
          <w:jc w:val="center"/>
        </w:trPr>
        <w:tc>
          <w:tcPr>
            <w:tcW w:w="0" w:type="auto"/>
          </w:tcPr>
          <w:p w14:paraId="606F1367" w14:textId="77777777" w:rsidR="00D83BEE" w:rsidRPr="005454C9" w:rsidRDefault="00D83BEE" w:rsidP="00220440">
            <w:r w:rsidRPr="005454C9">
              <w:t>East Georgia State College</w:t>
            </w:r>
          </w:p>
          <w:p w14:paraId="20483E45" w14:textId="77777777" w:rsidR="00D83BEE" w:rsidRPr="005454C9" w:rsidRDefault="00D83BEE" w:rsidP="00220440"/>
        </w:tc>
        <w:tc>
          <w:tcPr>
            <w:tcW w:w="0" w:type="auto"/>
          </w:tcPr>
          <w:p w14:paraId="0E89AD78" w14:textId="77777777" w:rsidR="00D83BEE" w:rsidRPr="007D3FC5" w:rsidRDefault="00D83BEE" w:rsidP="00220440">
            <w:pPr>
              <w:jc w:val="center"/>
            </w:pPr>
            <w:r w:rsidRPr="007D3FC5">
              <w:t xml:space="preserve">John </w:t>
            </w:r>
            <w:proofErr w:type="spellStart"/>
            <w:r w:rsidRPr="007D3FC5">
              <w:t>Gleissner</w:t>
            </w:r>
            <w:proofErr w:type="spellEnd"/>
          </w:p>
          <w:p w14:paraId="52D0843F" w14:textId="77777777" w:rsidR="00D83BEE" w:rsidRPr="00C9741C" w:rsidRDefault="00D83BEE" w:rsidP="00220440">
            <w:pPr>
              <w:jc w:val="center"/>
              <w:rPr>
                <w:highlight w:val="yellow"/>
              </w:rPr>
            </w:pPr>
          </w:p>
        </w:tc>
        <w:tc>
          <w:tcPr>
            <w:tcW w:w="0" w:type="auto"/>
          </w:tcPr>
          <w:p w14:paraId="246E52CF" w14:textId="6F895C9D" w:rsidR="00D83BEE" w:rsidRPr="00C9741C" w:rsidRDefault="009840B0" w:rsidP="00220440">
            <w:pPr>
              <w:jc w:val="center"/>
              <w:rPr>
                <w:highlight w:val="yellow"/>
              </w:rPr>
            </w:pPr>
            <w:r w:rsidRPr="00CC42CE">
              <w:t>A</w:t>
            </w:r>
          </w:p>
        </w:tc>
      </w:tr>
      <w:tr w:rsidR="00D83BEE" w14:paraId="17BFC00F" w14:textId="77777777" w:rsidTr="00220440">
        <w:trPr>
          <w:jc w:val="center"/>
        </w:trPr>
        <w:tc>
          <w:tcPr>
            <w:tcW w:w="0" w:type="auto"/>
          </w:tcPr>
          <w:p w14:paraId="352FF99D" w14:textId="77777777" w:rsidR="00D83BEE" w:rsidRPr="005454C9" w:rsidRDefault="00D83BEE" w:rsidP="00220440">
            <w:r w:rsidRPr="005454C9">
              <w:t>Fort Valley State University</w:t>
            </w:r>
          </w:p>
          <w:p w14:paraId="0C87BB94" w14:textId="77777777" w:rsidR="00D83BEE" w:rsidRPr="005454C9" w:rsidRDefault="00D83BEE" w:rsidP="00220440"/>
        </w:tc>
        <w:tc>
          <w:tcPr>
            <w:tcW w:w="0" w:type="auto"/>
          </w:tcPr>
          <w:p w14:paraId="4E33D171" w14:textId="77777777" w:rsidR="00D83BEE" w:rsidRPr="007D3FC5" w:rsidRDefault="00D83BEE" w:rsidP="00220440">
            <w:pPr>
              <w:jc w:val="center"/>
            </w:pPr>
            <w:r w:rsidRPr="007D3FC5">
              <w:t xml:space="preserve">Mustafa </w:t>
            </w:r>
            <w:proofErr w:type="spellStart"/>
            <w:r w:rsidRPr="007D3FC5">
              <w:t>Hamdan</w:t>
            </w:r>
            <w:proofErr w:type="spellEnd"/>
          </w:p>
          <w:p w14:paraId="34F6AA21" w14:textId="77777777" w:rsidR="00D83BEE" w:rsidRPr="00C9741C" w:rsidRDefault="00D83BEE" w:rsidP="00220440">
            <w:pPr>
              <w:jc w:val="center"/>
              <w:rPr>
                <w:highlight w:val="yellow"/>
              </w:rPr>
            </w:pPr>
          </w:p>
        </w:tc>
        <w:tc>
          <w:tcPr>
            <w:tcW w:w="0" w:type="auto"/>
          </w:tcPr>
          <w:p w14:paraId="75E971CD" w14:textId="03B2EAC6" w:rsidR="00D83BEE" w:rsidRPr="00C9741C" w:rsidRDefault="009840B0" w:rsidP="00220440">
            <w:pPr>
              <w:jc w:val="center"/>
              <w:rPr>
                <w:highlight w:val="yellow"/>
              </w:rPr>
            </w:pPr>
            <w:r w:rsidRPr="00CC42CE">
              <w:t>A</w:t>
            </w:r>
          </w:p>
        </w:tc>
      </w:tr>
      <w:tr w:rsidR="00D83BEE" w14:paraId="4DF69AA1" w14:textId="77777777" w:rsidTr="00220440">
        <w:trPr>
          <w:jc w:val="center"/>
        </w:trPr>
        <w:tc>
          <w:tcPr>
            <w:tcW w:w="0" w:type="auto"/>
          </w:tcPr>
          <w:p w14:paraId="3237B938" w14:textId="77777777" w:rsidR="00D83BEE" w:rsidRPr="005454C9" w:rsidRDefault="00D83BEE" w:rsidP="00220440">
            <w:r w:rsidRPr="005454C9">
              <w:t>Georgia College &amp; State University</w:t>
            </w:r>
          </w:p>
          <w:p w14:paraId="1EC974E9" w14:textId="77777777" w:rsidR="00D83BEE" w:rsidRPr="005454C9" w:rsidRDefault="00D83BEE" w:rsidP="00220440"/>
        </w:tc>
        <w:tc>
          <w:tcPr>
            <w:tcW w:w="0" w:type="auto"/>
          </w:tcPr>
          <w:p w14:paraId="3196C0C6" w14:textId="77777777" w:rsidR="00D83BEE" w:rsidRPr="007D3FC5" w:rsidRDefault="00D83BEE" w:rsidP="00220440">
            <w:pPr>
              <w:jc w:val="center"/>
            </w:pPr>
            <w:proofErr w:type="spellStart"/>
            <w:r w:rsidRPr="007D3FC5">
              <w:t>Jebessa</w:t>
            </w:r>
            <w:proofErr w:type="spellEnd"/>
            <w:r w:rsidRPr="007D3FC5">
              <w:t xml:space="preserve"> </w:t>
            </w:r>
            <w:proofErr w:type="spellStart"/>
            <w:r w:rsidRPr="007D3FC5">
              <w:t>Mijena</w:t>
            </w:r>
            <w:proofErr w:type="spellEnd"/>
          </w:p>
          <w:p w14:paraId="7F6E3342" w14:textId="77777777" w:rsidR="00D83BEE" w:rsidRPr="00C9741C" w:rsidRDefault="00D83BEE" w:rsidP="00220440">
            <w:pPr>
              <w:jc w:val="center"/>
              <w:rPr>
                <w:highlight w:val="yellow"/>
              </w:rPr>
            </w:pPr>
          </w:p>
        </w:tc>
        <w:tc>
          <w:tcPr>
            <w:tcW w:w="0" w:type="auto"/>
          </w:tcPr>
          <w:p w14:paraId="41B1682F" w14:textId="01E56B9A" w:rsidR="00D83BEE" w:rsidRPr="00C9741C" w:rsidRDefault="009840B0" w:rsidP="00220440">
            <w:pPr>
              <w:jc w:val="center"/>
              <w:rPr>
                <w:highlight w:val="yellow"/>
              </w:rPr>
            </w:pPr>
            <w:r w:rsidRPr="00CC42CE">
              <w:t>A</w:t>
            </w:r>
          </w:p>
        </w:tc>
      </w:tr>
      <w:tr w:rsidR="00D83BEE" w14:paraId="3335C548" w14:textId="77777777" w:rsidTr="00220440">
        <w:trPr>
          <w:jc w:val="center"/>
        </w:trPr>
        <w:tc>
          <w:tcPr>
            <w:tcW w:w="0" w:type="auto"/>
          </w:tcPr>
          <w:p w14:paraId="0896FE3D" w14:textId="77777777" w:rsidR="00D83BEE" w:rsidRPr="005454C9" w:rsidRDefault="00D83BEE" w:rsidP="00220440">
            <w:r w:rsidRPr="005454C9">
              <w:t>Georgia Gwinnett College</w:t>
            </w:r>
          </w:p>
          <w:p w14:paraId="23A42548" w14:textId="77777777" w:rsidR="00D83BEE" w:rsidRPr="005454C9" w:rsidRDefault="00D83BEE" w:rsidP="00220440"/>
        </w:tc>
        <w:tc>
          <w:tcPr>
            <w:tcW w:w="0" w:type="auto"/>
          </w:tcPr>
          <w:p w14:paraId="6B36FAB1" w14:textId="77777777" w:rsidR="00D83BEE" w:rsidRPr="00581907" w:rsidRDefault="00D83BEE" w:rsidP="00220440">
            <w:pPr>
              <w:jc w:val="center"/>
            </w:pPr>
            <w:proofErr w:type="spellStart"/>
            <w:r w:rsidRPr="00581907">
              <w:t>Cengiz</w:t>
            </w:r>
            <w:proofErr w:type="spellEnd"/>
            <w:r w:rsidRPr="00581907">
              <w:t xml:space="preserve"> </w:t>
            </w:r>
            <w:proofErr w:type="spellStart"/>
            <w:r w:rsidRPr="00581907">
              <w:t>Gunay</w:t>
            </w:r>
            <w:proofErr w:type="spellEnd"/>
          </w:p>
          <w:p w14:paraId="373C59B4" w14:textId="77777777" w:rsidR="00D83BEE" w:rsidRPr="00581907" w:rsidRDefault="00D83BEE" w:rsidP="00220440">
            <w:pPr>
              <w:jc w:val="center"/>
            </w:pPr>
          </w:p>
        </w:tc>
        <w:tc>
          <w:tcPr>
            <w:tcW w:w="0" w:type="auto"/>
          </w:tcPr>
          <w:p w14:paraId="214A1C8B" w14:textId="348FAD32" w:rsidR="00D83BEE" w:rsidRPr="00581907" w:rsidRDefault="0057304A" w:rsidP="00220440">
            <w:pPr>
              <w:jc w:val="center"/>
            </w:pPr>
            <w:r w:rsidRPr="00581907">
              <w:t>P</w:t>
            </w:r>
          </w:p>
        </w:tc>
      </w:tr>
      <w:tr w:rsidR="00D83BEE" w14:paraId="4A624F3E" w14:textId="77777777" w:rsidTr="00220440">
        <w:trPr>
          <w:jc w:val="center"/>
        </w:trPr>
        <w:tc>
          <w:tcPr>
            <w:tcW w:w="0" w:type="auto"/>
          </w:tcPr>
          <w:p w14:paraId="30DE2B41" w14:textId="77777777" w:rsidR="00D83BEE" w:rsidRPr="00C051E2" w:rsidRDefault="00D83BEE" w:rsidP="00220440">
            <w:r w:rsidRPr="00C051E2">
              <w:t>Georgia Gwinnett College</w:t>
            </w:r>
          </w:p>
          <w:p w14:paraId="562E3D1F" w14:textId="77777777" w:rsidR="00D83BEE" w:rsidRPr="005454C9" w:rsidRDefault="00D83BEE" w:rsidP="00220440"/>
        </w:tc>
        <w:tc>
          <w:tcPr>
            <w:tcW w:w="0" w:type="auto"/>
          </w:tcPr>
          <w:p w14:paraId="46EBA64D" w14:textId="77777777" w:rsidR="00D83BEE" w:rsidRPr="007D3FC5" w:rsidRDefault="00D83BEE" w:rsidP="00220440">
            <w:pPr>
              <w:jc w:val="center"/>
            </w:pPr>
            <w:r w:rsidRPr="007D3FC5">
              <w:t>Xin Xu</w:t>
            </w:r>
          </w:p>
          <w:p w14:paraId="5957C238" w14:textId="77777777" w:rsidR="00D83BEE" w:rsidRPr="00C9741C" w:rsidRDefault="00D83BEE" w:rsidP="00220440">
            <w:pPr>
              <w:jc w:val="center"/>
              <w:rPr>
                <w:highlight w:val="yellow"/>
              </w:rPr>
            </w:pPr>
          </w:p>
        </w:tc>
        <w:tc>
          <w:tcPr>
            <w:tcW w:w="0" w:type="auto"/>
          </w:tcPr>
          <w:p w14:paraId="16C2CDEA" w14:textId="2862E4DC" w:rsidR="00D83BEE" w:rsidRPr="00C9741C" w:rsidRDefault="00CC42CE" w:rsidP="00220440">
            <w:pPr>
              <w:jc w:val="center"/>
              <w:rPr>
                <w:highlight w:val="yellow"/>
              </w:rPr>
            </w:pPr>
            <w:r w:rsidRPr="00CC42CE">
              <w:t>P</w:t>
            </w:r>
          </w:p>
        </w:tc>
      </w:tr>
      <w:tr w:rsidR="00D83BEE" w14:paraId="7501ADF5" w14:textId="77777777" w:rsidTr="00220440">
        <w:trPr>
          <w:jc w:val="center"/>
        </w:trPr>
        <w:tc>
          <w:tcPr>
            <w:tcW w:w="0" w:type="auto"/>
          </w:tcPr>
          <w:p w14:paraId="3886D112" w14:textId="77777777" w:rsidR="00D83BEE" w:rsidRPr="00C051E2" w:rsidRDefault="00D83BEE" w:rsidP="00220440">
            <w:r w:rsidRPr="00C051E2">
              <w:t>Georgia Highlands College</w:t>
            </w:r>
          </w:p>
          <w:p w14:paraId="270F6752" w14:textId="77777777" w:rsidR="00D83BEE" w:rsidRPr="005454C9" w:rsidRDefault="00D83BEE" w:rsidP="00220440"/>
        </w:tc>
        <w:tc>
          <w:tcPr>
            <w:tcW w:w="0" w:type="auto"/>
          </w:tcPr>
          <w:p w14:paraId="14FB8F15" w14:textId="77777777" w:rsidR="00D83BEE" w:rsidRPr="002C4D2D" w:rsidRDefault="00D83BEE" w:rsidP="00220440">
            <w:pPr>
              <w:jc w:val="center"/>
            </w:pPr>
            <w:r w:rsidRPr="002C4D2D">
              <w:t xml:space="preserve">Melanie </w:t>
            </w:r>
            <w:proofErr w:type="spellStart"/>
            <w:r w:rsidRPr="002C4D2D">
              <w:t>Largin</w:t>
            </w:r>
            <w:proofErr w:type="spellEnd"/>
          </w:p>
          <w:p w14:paraId="11ACC763" w14:textId="77777777" w:rsidR="00D83BEE" w:rsidRPr="002C4D2D" w:rsidRDefault="00D83BEE" w:rsidP="00220440">
            <w:pPr>
              <w:jc w:val="center"/>
            </w:pPr>
          </w:p>
        </w:tc>
        <w:tc>
          <w:tcPr>
            <w:tcW w:w="0" w:type="auto"/>
          </w:tcPr>
          <w:p w14:paraId="2C69E1A1" w14:textId="7E1E88EF" w:rsidR="00D83BEE" w:rsidRPr="002C4D2D" w:rsidRDefault="002C4D2D" w:rsidP="00220440">
            <w:pPr>
              <w:jc w:val="center"/>
            </w:pPr>
            <w:r w:rsidRPr="002C4D2D">
              <w:t>P</w:t>
            </w:r>
          </w:p>
        </w:tc>
      </w:tr>
      <w:tr w:rsidR="00D83BEE" w14:paraId="1A1533AA" w14:textId="77777777" w:rsidTr="00220440">
        <w:trPr>
          <w:jc w:val="center"/>
        </w:trPr>
        <w:tc>
          <w:tcPr>
            <w:tcW w:w="0" w:type="auto"/>
          </w:tcPr>
          <w:p w14:paraId="5C7B935A" w14:textId="77777777" w:rsidR="00D83BEE" w:rsidRPr="00C051E2" w:rsidRDefault="00D83BEE" w:rsidP="00220440">
            <w:r w:rsidRPr="00C051E2">
              <w:t>Georgia Institute of Technology</w:t>
            </w:r>
          </w:p>
          <w:p w14:paraId="0BD0CD93" w14:textId="77777777" w:rsidR="00D83BEE" w:rsidRPr="005454C9" w:rsidRDefault="00D83BEE" w:rsidP="00220440"/>
        </w:tc>
        <w:tc>
          <w:tcPr>
            <w:tcW w:w="0" w:type="auto"/>
          </w:tcPr>
          <w:p w14:paraId="646B26C4" w14:textId="77777777" w:rsidR="00D83BEE" w:rsidRPr="007D3FC5" w:rsidRDefault="00D83BEE" w:rsidP="00220440">
            <w:pPr>
              <w:jc w:val="center"/>
            </w:pPr>
            <w:r w:rsidRPr="007D3FC5">
              <w:t xml:space="preserve">Joel </w:t>
            </w:r>
            <w:proofErr w:type="spellStart"/>
            <w:r w:rsidRPr="007D3FC5">
              <w:t>Sokol</w:t>
            </w:r>
            <w:proofErr w:type="spellEnd"/>
          </w:p>
          <w:p w14:paraId="7DBB070A" w14:textId="77777777" w:rsidR="00D83BEE" w:rsidRPr="00C9741C" w:rsidRDefault="00D83BEE" w:rsidP="00220440">
            <w:pPr>
              <w:jc w:val="center"/>
              <w:rPr>
                <w:highlight w:val="yellow"/>
              </w:rPr>
            </w:pPr>
          </w:p>
        </w:tc>
        <w:tc>
          <w:tcPr>
            <w:tcW w:w="0" w:type="auto"/>
          </w:tcPr>
          <w:p w14:paraId="0B0A02AC" w14:textId="197AF649" w:rsidR="00D83BEE" w:rsidRPr="00C9741C" w:rsidRDefault="00CC42CE" w:rsidP="00220440">
            <w:pPr>
              <w:jc w:val="center"/>
              <w:rPr>
                <w:highlight w:val="yellow"/>
              </w:rPr>
            </w:pPr>
            <w:r w:rsidRPr="00CC42CE">
              <w:t>A</w:t>
            </w:r>
          </w:p>
        </w:tc>
      </w:tr>
      <w:tr w:rsidR="00D83BEE" w14:paraId="0C97FAA8" w14:textId="77777777" w:rsidTr="00220440">
        <w:trPr>
          <w:jc w:val="center"/>
        </w:trPr>
        <w:tc>
          <w:tcPr>
            <w:tcW w:w="0" w:type="auto"/>
          </w:tcPr>
          <w:p w14:paraId="3A6BB68F" w14:textId="77777777" w:rsidR="00D83BEE" w:rsidRPr="00C051E2" w:rsidRDefault="00D83BEE" w:rsidP="00220440">
            <w:r w:rsidRPr="00C051E2">
              <w:t>Georgia Southern University</w:t>
            </w:r>
          </w:p>
          <w:p w14:paraId="51474F75" w14:textId="77777777" w:rsidR="00D83BEE" w:rsidRPr="005454C9" w:rsidRDefault="00D83BEE" w:rsidP="00220440"/>
        </w:tc>
        <w:tc>
          <w:tcPr>
            <w:tcW w:w="0" w:type="auto"/>
          </w:tcPr>
          <w:p w14:paraId="37C02E98" w14:textId="77777777" w:rsidR="00D83BEE" w:rsidRPr="007D3FC5" w:rsidRDefault="00D83BEE" w:rsidP="00220440">
            <w:pPr>
              <w:jc w:val="center"/>
            </w:pPr>
            <w:proofErr w:type="spellStart"/>
            <w:r w:rsidRPr="007D3FC5">
              <w:t>Yoris</w:t>
            </w:r>
            <w:proofErr w:type="spellEnd"/>
            <w:r w:rsidRPr="007D3FC5">
              <w:t xml:space="preserve"> Au</w:t>
            </w:r>
          </w:p>
          <w:p w14:paraId="62C8570E" w14:textId="77777777" w:rsidR="00D83BEE" w:rsidRPr="00C9741C" w:rsidRDefault="00D83BEE" w:rsidP="00220440">
            <w:pPr>
              <w:jc w:val="center"/>
              <w:rPr>
                <w:highlight w:val="yellow"/>
              </w:rPr>
            </w:pPr>
          </w:p>
        </w:tc>
        <w:tc>
          <w:tcPr>
            <w:tcW w:w="0" w:type="auto"/>
          </w:tcPr>
          <w:p w14:paraId="3AC0AC1F" w14:textId="7D041535" w:rsidR="00D83BEE" w:rsidRPr="00CC42CE" w:rsidRDefault="009840B0" w:rsidP="00220440">
            <w:pPr>
              <w:jc w:val="center"/>
            </w:pPr>
            <w:r w:rsidRPr="00CC42CE">
              <w:t>A</w:t>
            </w:r>
          </w:p>
        </w:tc>
      </w:tr>
      <w:tr w:rsidR="00D83BEE" w14:paraId="2CB80CBB" w14:textId="77777777" w:rsidTr="00220440">
        <w:trPr>
          <w:jc w:val="center"/>
        </w:trPr>
        <w:tc>
          <w:tcPr>
            <w:tcW w:w="0" w:type="auto"/>
          </w:tcPr>
          <w:p w14:paraId="3D77A6E5" w14:textId="77777777" w:rsidR="00D83BEE" w:rsidRPr="00C051E2" w:rsidRDefault="00D83BEE" w:rsidP="00220440">
            <w:r w:rsidRPr="00C051E2">
              <w:t>Georgia Southwestern University</w:t>
            </w:r>
          </w:p>
          <w:p w14:paraId="324A6AF2" w14:textId="77777777" w:rsidR="00D83BEE" w:rsidRPr="005454C9" w:rsidRDefault="00D83BEE" w:rsidP="00220440"/>
        </w:tc>
        <w:tc>
          <w:tcPr>
            <w:tcW w:w="0" w:type="auto"/>
          </w:tcPr>
          <w:p w14:paraId="6BF591E4" w14:textId="77777777" w:rsidR="00D83BEE" w:rsidRPr="00C9741C" w:rsidRDefault="00D83BEE" w:rsidP="00220440">
            <w:pPr>
              <w:jc w:val="center"/>
              <w:rPr>
                <w:highlight w:val="yellow"/>
              </w:rPr>
            </w:pPr>
            <w:proofErr w:type="spellStart"/>
            <w:r w:rsidRPr="007D3FC5">
              <w:t>Manoj</w:t>
            </w:r>
            <w:proofErr w:type="spellEnd"/>
            <w:r w:rsidRPr="007D3FC5">
              <w:t xml:space="preserve"> </w:t>
            </w:r>
            <w:proofErr w:type="spellStart"/>
            <w:r w:rsidRPr="007D3FC5">
              <w:t>Thapa</w:t>
            </w:r>
            <w:proofErr w:type="spellEnd"/>
          </w:p>
          <w:p w14:paraId="46EAB8B6" w14:textId="77777777" w:rsidR="00D83BEE" w:rsidRPr="00C9741C" w:rsidRDefault="00D83BEE" w:rsidP="00220440">
            <w:pPr>
              <w:jc w:val="center"/>
              <w:rPr>
                <w:highlight w:val="yellow"/>
              </w:rPr>
            </w:pPr>
          </w:p>
        </w:tc>
        <w:tc>
          <w:tcPr>
            <w:tcW w:w="0" w:type="auto"/>
          </w:tcPr>
          <w:p w14:paraId="35BCF2B6" w14:textId="20AE8F29" w:rsidR="00D83BEE" w:rsidRPr="00CC42CE" w:rsidRDefault="009840B0" w:rsidP="00220440">
            <w:pPr>
              <w:jc w:val="center"/>
            </w:pPr>
            <w:r w:rsidRPr="00CC42CE">
              <w:t>A</w:t>
            </w:r>
          </w:p>
        </w:tc>
      </w:tr>
      <w:tr w:rsidR="00D83BEE" w14:paraId="327240C7" w14:textId="77777777" w:rsidTr="00220440">
        <w:trPr>
          <w:jc w:val="center"/>
        </w:trPr>
        <w:tc>
          <w:tcPr>
            <w:tcW w:w="0" w:type="auto"/>
          </w:tcPr>
          <w:p w14:paraId="2BCD28E4" w14:textId="77777777" w:rsidR="00D83BEE" w:rsidRPr="00C051E2" w:rsidRDefault="00D83BEE" w:rsidP="00220440">
            <w:r w:rsidRPr="00C051E2">
              <w:t>Georgia State University</w:t>
            </w:r>
          </w:p>
          <w:p w14:paraId="78A68D30" w14:textId="77777777" w:rsidR="00D83BEE" w:rsidRPr="005454C9" w:rsidRDefault="00D83BEE" w:rsidP="00220440"/>
        </w:tc>
        <w:tc>
          <w:tcPr>
            <w:tcW w:w="0" w:type="auto"/>
          </w:tcPr>
          <w:p w14:paraId="28836CE4" w14:textId="77777777" w:rsidR="00D83BEE" w:rsidRPr="007D3FC5" w:rsidRDefault="00D83BEE" w:rsidP="00220440">
            <w:pPr>
              <w:jc w:val="center"/>
            </w:pPr>
            <w:proofErr w:type="spellStart"/>
            <w:r w:rsidRPr="007D3FC5">
              <w:t>Rafal</w:t>
            </w:r>
            <w:proofErr w:type="spellEnd"/>
            <w:r w:rsidRPr="007D3FC5">
              <w:t xml:space="preserve"> </w:t>
            </w:r>
            <w:proofErr w:type="spellStart"/>
            <w:r w:rsidRPr="007D3FC5">
              <w:t>Angryk</w:t>
            </w:r>
            <w:proofErr w:type="spellEnd"/>
          </w:p>
          <w:p w14:paraId="54F52372" w14:textId="77777777" w:rsidR="00D83BEE" w:rsidRPr="00C9741C" w:rsidRDefault="00D83BEE" w:rsidP="00220440">
            <w:pPr>
              <w:jc w:val="center"/>
              <w:rPr>
                <w:highlight w:val="yellow"/>
              </w:rPr>
            </w:pPr>
          </w:p>
        </w:tc>
        <w:tc>
          <w:tcPr>
            <w:tcW w:w="0" w:type="auto"/>
          </w:tcPr>
          <w:p w14:paraId="5B5DA43B" w14:textId="63B6E9F0" w:rsidR="00D83BEE" w:rsidRPr="00CC42CE" w:rsidRDefault="009840B0" w:rsidP="00220440">
            <w:pPr>
              <w:jc w:val="center"/>
            </w:pPr>
            <w:r w:rsidRPr="00CC42CE">
              <w:t>A</w:t>
            </w:r>
          </w:p>
        </w:tc>
      </w:tr>
      <w:tr w:rsidR="00D83BEE" w14:paraId="5DC5A2D0" w14:textId="77777777" w:rsidTr="00220440">
        <w:trPr>
          <w:jc w:val="center"/>
        </w:trPr>
        <w:tc>
          <w:tcPr>
            <w:tcW w:w="0" w:type="auto"/>
          </w:tcPr>
          <w:p w14:paraId="642BE7DC" w14:textId="77777777" w:rsidR="00D83BEE" w:rsidRPr="008637FE" w:rsidRDefault="00D83BEE" w:rsidP="00220440">
            <w:r w:rsidRPr="008637FE">
              <w:lastRenderedPageBreak/>
              <w:t>Gordon State College</w:t>
            </w:r>
          </w:p>
          <w:p w14:paraId="036ACD66" w14:textId="77777777" w:rsidR="00D83BEE" w:rsidRPr="00C051E2" w:rsidRDefault="00D83BEE" w:rsidP="00220440"/>
        </w:tc>
        <w:tc>
          <w:tcPr>
            <w:tcW w:w="0" w:type="auto"/>
          </w:tcPr>
          <w:p w14:paraId="335679CD" w14:textId="77777777" w:rsidR="00D83BEE" w:rsidRPr="007D3FC5" w:rsidRDefault="00D83BEE" w:rsidP="00220440">
            <w:pPr>
              <w:jc w:val="center"/>
            </w:pPr>
            <w:r w:rsidRPr="007D3FC5">
              <w:t>Kelly Carter</w:t>
            </w:r>
          </w:p>
          <w:p w14:paraId="178B8CB6" w14:textId="77777777" w:rsidR="00D83BEE" w:rsidRPr="00C9741C" w:rsidRDefault="00D83BEE" w:rsidP="00220440">
            <w:pPr>
              <w:jc w:val="center"/>
              <w:rPr>
                <w:highlight w:val="yellow"/>
              </w:rPr>
            </w:pPr>
          </w:p>
        </w:tc>
        <w:tc>
          <w:tcPr>
            <w:tcW w:w="0" w:type="auto"/>
          </w:tcPr>
          <w:p w14:paraId="5FA1D06C" w14:textId="7B39986A" w:rsidR="00D83BEE" w:rsidRPr="00C9741C" w:rsidRDefault="009840B0" w:rsidP="00220440">
            <w:pPr>
              <w:jc w:val="center"/>
              <w:rPr>
                <w:highlight w:val="yellow"/>
              </w:rPr>
            </w:pPr>
            <w:r w:rsidRPr="00CC42CE">
              <w:t>A</w:t>
            </w:r>
          </w:p>
        </w:tc>
      </w:tr>
      <w:tr w:rsidR="00D83BEE" w14:paraId="389E6582" w14:textId="77777777" w:rsidTr="00220440">
        <w:trPr>
          <w:jc w:val="center"/>
        </w:trPr>
        <w:tc>
          <w:tcPr>
            <w:tcW w:w="0" w:type="auto"/>
          </w:tcPr>
          <w:p w14:paraId="0203EEC4" w14:textId="77777777" w:rsidR="00D83BEE" w:rsidRPr="008637FE" w:rsidRDefault="00D83BEE" w:rsidP="00220440">
            <w:r w:rsidRPr="008637FE">
              <w:t>Kennesaw State University</w:t>
            </w:r>
          </w:p>
          <w:p w14:paraId="6BEB8993" w14:textId="77777777" w:rsidR="00D83BEE" w:rsidRPr="00C051E2" w:rsidRDefault="00D83BEE" w:rsidP="00220440"/>
        </w:tc>
        <w:tc>
          <w:tcPr>
            <w:tcW w:w="0" w:type="auto"/>
          </w:tcPr>
          <w:p w14:paraId="4609CB55" w14:textId="3329C9CF" w:rsidR="00D83BEE" w:rsidRPr="002C4D2D" w:rsidRDefault="00D83BEE" w:rsidP="00220440">
            <w:pPr>
              <w:jc w:val="center"/>
            </w:pPr>
            <w:r w:rsidRPr="002C4D2D">
              <w:t xml:space="preserve">Sherrill Hayes, </w:t>
            </w:r>
            <w:r w:rsidR="002C4D2D" w:rsidRPr="002C4D2D">
              <w:t>Immediate Past Chair</w:t>
            </w:r>
          </w:p>
          <w:p w14:paraId="00CA6143" w14:textId="77777777" w:rsidR="00D83BEE" w:rsidRPr="002C4D2D" w:rsidRDefault="00D83BEE" w:rsidP="00220440">
            <w:pPr>
              <w:jc w:val="center"/>
            </w:pPr>
          </w:p>
        </w:tc>
        <w:tc>
          <w:tcPr>
            <w:tcW w:w="0" w:type="auto"/>
          </w:tcPr>
          <w:p w14:paraId="6F01F199" w14:textId="5F9315D9" w:rsidR="00D83BEE" w:rsidRPr="002C4D2D" w:rsidRDefault="0057304A" w:rsidP="00220440">
            <w:pPr>
              <w:jc w:val="center"/>
            </w:pPr>
            <w:r w:rsidRPr="002C4D2D">
              <w:t>P</w:t>
            </w:r>
          </w:p>
        </w:tc>
      </w:tr>
      <w:tr w:rsidR="00D83BEE" w14:paraId="26ABF645" w14:textId="77777777" w:rsidTr="00220440">
        <w:trPr>
          <w:jc w:val="center"/>
        </w:trPr>
        <w:tc>
          <w:tcPr>
            <w:tcW w:w="0" w:type="auto"/>
          </w:tcPr>
          <w:p w14:paraId="2FA8F309" w14:textId="77777777" w:rsidR="00D83BEE" w:rsidRPr="008637FE" w:rsidRDefault="00D83BEE" w:rsidP="00220440">
            <w:r w:rsidRPr="008637FE">
              <w:t>Middle Georgia State University</w:t>
            </w:r>
          </w:p>
          <w:p w14:paraId="7F806CB1" w14:textId="77777777" w:rsidR="00D83BEE" w:rsidRPr="00C051E2" w:rsidRDefault="00D83BEE" w:rsidP="00220440"/>
        </w:tc>
        <w:tc>
          <w:tcPr>
            <w:tcW w:w="0" w:type="auto"/>
          </w:tcPr>
          <w:p w14:paraId="7CD6CCFD" w14:textId="77777777" w:rsidR="00D83BEE" w:rsidRPr="00881139" w:rsidRDefault="00D83BEE" w:rsidP="00220440">
            <w:pPr>
              <w:jc w:val="center"/>
            </w:pPr>
            <w:r w:rsidRPr="00881139">
              <w:t>Barry Monk</w:t>
            </w:r>
          </w:p>
          <w:p w14:paraId="57830E81" w14:textId="77777777" w:rsidR="00D83BEE" w:rsidRPr="00881139" w:rsidRDefault="00D83BEE" w:rsidP="00220440">
            <w:pPr>
              <w:jc w:val="center"/>
            </w:pPr>
          </w:p>
        </w:tc>
        <w:tc>
          <w:tcPr>
            <w:tcW w:w="0" w:type="auto"/>
          </w:tcPr>
          <w:p w14:paraId="59D049CC" w14:textId="21AD9674" w:rsidR="00D83BEE" w:rsidRPr="00881139" w:rsidRDefault="00881139" w:rsidP="00220440">
            <w:pPr>
              <w:jc w:val="center"/>
            </w:pPr>
            <w:r w:rsidRPr="00881139">
              <w:t>P</w:t>
            </w:r>
          </w:p>
        </w:tc>
      </w:tr>
      <w:tr w:rsidR="00D83BEE" w14:paraId="1B634AF2" w14:textId="77777777" w:rsidTr="00220440">
        <w:trPr>
          <w:jc w:val="center"/>
        </w:trPr>
        <w:tc>
          <w:tcPr>
            <w:tcW w:w="0" w:type="auto"/>
          </w:tcPr>
          <w:p w14:paraId="2E1382C5" w14:textId="77777777" w:rsidR="00D83BEE" w:rsidRPr="008637FE" w:rsidRDefault="00D83BEE" w:rsidP="00220440">
            <w:r w:rsidRPr="008637FE">
              <w:t>Savannah State University</w:t>
            </w:r>
          </w:p>
          <w:p w14:paraId="3D8C80E8" w14:textId="77777777" w:rsidR="00D83BEE" w:rsidRPr="00C051E2" w:rsidRDefault="00D83BEE" w:rsidP="00220440"/>
        </w:tc>
        <w:tc>
          <w:tcPr>
            <w:tcW w:w="0" w:type="auto"/>
          </w:tcPr>
          <w:p w14:paraId="523A06BE" w14:textId="77777777" w:rsidR="00D83BEE" w:rsidRPr="002C4D2D" w:rsidRDefault="00D83BEE" w:rsidP="00220440">
            <w:pPr>
              <w:jc w:val="center"/>
            </w:pPr>
            <w:r w:rsidRPr="002C4D2D">
              <w:t>Abhinandan Chowdhury</w:t>
            </w:r>
          </w:p>
          <w:p w14:paraId="17218549" w14:textId="77777777" w:rsidR="00D83BEE" w:rsidRPr="002C4D2D" w:rsidRDefault="00D83BEE" w:rsidP="00220440">
            <w:pPr>
              <w:jc w:val="center"/>
            </w:pPr>
          </w:p>
        </w:tc>
        <w:tc>
          <w:tcPr>
            <w:tcW w:w="0" w:type="auto"/>
          </w:tcPr>
          <w:p w14:paraId="7C030853" w14:textId="28B9FDE0" w:rsidR="00D83BEE" w:rsidRPr="002C4D2D" w:rsidRDefault="0057304A" w:rsidP="00220440">
            <w:pPr>
              <w:jc w:val="center"/>
            </w:pPr>
            <w:r w:rsidRPr="002C4D2D">
              <w:t>P</w:t>
            </w:r>
          </w:p>
        </w:tc>
      </w:tr>
      <w:tr w:rsidR="00D83BEE" w14:paraId="6C153D7B" w14:textId="77777777" w:rsidTr="00220440">
        <w:trPr>
          <w:jc w:val="center"/>
        </w:trPr>
        <w:tc>
          <w:tcPr>
            <w:tcW w:w="0" w:type="auto"/>
          </w:tcPr>
          <w:p w14:paraId="4B3EE3E1" w14:textId="77777777" w:rsidR="00D83BEE" w:rsidRPr="008637FE" w:rsidRDefault="00D83BEE" w:rsidP="00220440">
            <w:r w:rsidRPr="008637FE">
              <w:t>Savannah State University</w:t>
            </w:r>
          </w:p>
          <w:p w14:paraId="46B910E5" w14:textId="77777777" w:rsidR="00D83BEE" w:rsidRPr="00C051E2" w:rsidRDefault="00D83BEE" w:rsidP="00220440"/>
        </w:tc>
        <w:tc>
          <w:tcPr>
            <w:tcW w:w="0" w:type="auto"/>
          </w:tcPr>
          <w:p w14:paraId="44C9F915" w14:textId="0F61A7AC" w:rsidR="00D83BEE" w:rsidRPr="002C4D2D" w:rsidRDefault="00D83BEE" w:rsidP="00220440">
            <w:pPr>
              <w:jc w:val="center"/>
            </w:pPr>
            <w:r w:rsidRPr="002C4D2D">
              <w:t>Shetia Butler Lamar, Chair</w:t>
            </w:r>
          </w:p>
          <w:p w14:paraId="136576F2" w14:textId="77777777" w:rsidR="00D83BEE" w:rsidRPr="002C4D2D" w:rsidRDefault="00D83BEE" w:rsidP="00220440">
            <w:pPr>
              <w:jc w:val="center"/>
            </w:pPr>
          </w:p>
        </w:tc>
        <w:tc>
          <w:tcPr>
            <w:tcW w:w="0" w:type="auto"/>
          </w:tcPr>
          <w:p w14:paraId="3690CD00" w14:textId="024D3E44" w:rsidR="00D83BEE" w:rsidRPr="002C4D2D" w:rsidRDefault="0057304A" w:rsidP="00220440">
            <w:pPr>
              <w:jc w:val="center"/>
            </w:pPr>
            <w:r w:rsidRPr="002C4D2D">
              <w:t>P</w:t>
            </w:r>
          </w:p>
        </w:tc>
      </w:tr>
      <w:tr w:rsidR="00D83BEE" w14:paraId="6B70BABD" w14:textId="77777777" w:rsidTr="00220440">
        <w:trPr>
          <w:jc w:val="center"/>
        </w:trPr>
        <w:tc>
          <w:tcPr>
            <w:tcW w:w="0" w:type="auto"/>
          </w:tcPr>
          <w:p w14:paraId="05E498A4" w14:textId="77777777" w:rsidR="00D83BEE" w:rsidRPr="008637FE" w:rsidRDefault="00D83BEE" w:rsidP="00220440">
            <w:r w:rsidRPr="008637FE">
              <w:t>South Georgia State College</w:t>
            </w:r>
          </w:p>
          <w:p w14:paraId="2DC06FEB" w14:textId="77777777" w:rsidR="00D83BEE" w:rsidRPr="00C051E2" w:rsidRDefault="00D83BEE" w:rsidP="00220440"/>
        </w:tc>
        <w:tc>
          <w:tcPr>
            <w:tcW w:w="0" w:type="auto"/>
          </w:tcPr>
          <w:p w14:paraId="4A9267E2" w14:textId="77777777" w:rsidR="00D83BEE" w:rsidRPr="007D3FC5" w:rsidRDefault="00D83BEE" w:rsidP="00220440">
            <w:pPr>
              <w:jc w:val="center"/>
            </w:pPr>
            <w:r w:rsidRPr="007D3FC5">
              <w:t>Kishore Pradhan</w:t>
            </w:r>
          </w:p>
          <w:p w14:paraId="6DA816F3" w14:textId="77777777" w:rsidR="00D83BEE" w:rsidRPr="00C9741C" w:rsidRDefault="00D83BEE" w:rsidP="00220440">
            <w:pPr>
              <w:jc w:val="center"/>
              <w:rPr>
                <w:highlight w:val="yellow"/>
              </w:rPr>
            </w:pPr>
          </w:p>
        </w:tc>
        <w:tc>
          <w:tcPr>
            <w:tcW w:w="0" w:type="auto"/>
          </w:tcPr>
          <w:p w14:paraId="64855DEA" w14:textId="6C8E3F42" w:rsidR="00D83BEE" w:rsidRPr="00C9741C" w:rsidRDefault="009840B0" w:rsidP="00220440">
            <w:pPr>
              <w:jc w:val="center"/>
              <w:rPr>
                <w:highlight w:val="yellow"/>
              </w:rPr>
            </w:pPr>
            <w:r w:rsidRPr="00CC42CE">
              <w:t>A</w:t>
            </w:r>
          </w:p>
        </w:tc>
      </w:tr>
      <w:tr w:rsidR="00D83BEE" w14:paraId="3CF5792B" w14:textId="77777777" w:rsidTr="00220440">
        <w:trPr>
          <w:jc w:val="center"/>
        </w:trPr>
        <w:tc>
          <w:tcPr>
            <w:tcW w:w="0" w:type="auto"/>
          </w:tcPr>
          <w:p w14:paraId="5EB8D19B" w14:textId="77777777" w:rsidR="00D83BEE" w:rsidRPr="008637FE" w:rsidRDefault="00D83BEE" w:rsidP="00220440">
            <w:r w:rsidRPr="008637FE">
              <w:t>University of Georgia</w:t>
            </w:r>
          </w:p>
          <w:p w14:paraId="734E0557" w14:textId="77777777" w:rsidR="00D83BEE" w:rsidRPr="00C051E2" w:rsidRDefault="00D83BEE" w:rsidP="00220440"/>
        </w:tc>
        <w:tc>
          <w:tcPr>
            <w:tcW w:w="0" w:type="auto"/>
          </w:tcPr>
          <w:p w14:paraId="132FD93D" w14:textId="77777777" w:rsidR="00D83BEE" w:rsidRPr="002C4D2D" w:rsidRDefault="00D83BEE" w:rsidP="00220440">
            <w:pPr>
              <w:jc w:val="center"/>
            </w:pPr>
            <w:r w:rsidRPr="002C4D2D">
              <w:t xml:space="preserve">William </w:t>
            </w:r>
            <w:proofErr w:type="spellStart"/>
            <w:r w:rsidRPr="002C4D2D">
              <w:t>Vencill</w:t>
            </w:r>
            <w:proofErr w:type="spellEnd"/>
          </w:p>
          <w:p w14:paraId="2DADABBD" w14:textId="77777777" w:rsidR="00D83BEE" w:rsidRPr="002C4D2D" w:rsidRDefault="00D83BEE" w:rsidP="00220440">
            <w:pPr>
              <w:jc w:val="center"/>
            </w:pPr>
          </w:p>
        </w:tc>
        <w:tc>
          <w:tcPr>
            <w:tcW w:w="0" w:type="auto"/>
          </w:tcPr>
          <w:p w14:paraId="7AA23C6F" w14:textId="403115BF" w:rsidR="00D83BEE" w:rsidRPr="002C4D2D" w:rsidRDefault="002C4D2D" w:rsidP="00220440">
            <w:pPr>
              <w:jc w:val="center"/>
            </w:pPr>
            <w:r w:rsidRPr="002C4D2D">
              <w:t>P</w:t>
            </w:r>
          </w:p>
        </w:tc>
      </w:tr>
      <w:tr w:rsidR="00D83BEE" w14:paraId="17AA1C03" w14:textId="77777777" w:rsidTr="00220440">
        <w:trPr>
          <w:jc w:val="center"/>
        </w:trPr>
        <w:tc>
          <w:tcPr>
            <w:tcW w:w="0" w:type="auto"/>
          </w:tcPr>
          <w:p w14:paraId="3036306D" w14:textId="77777777" w:rsidR="00D83BEE" w:rsidRPr="008637FE" w:rsidRDefault="00D83BEE" w:rsidP="00220440">
            <w:r w:rsidRPr="008637FE">
              <w:t>University of North Georgia</w:t>
            </w:r>
          </w:p>
          <w:p w14:paraId="29EC9C37" w14:textId="77777777" w:rsidR="00D83BEE" w:rsidRPr="00C051E2" w:rsidRDefault="00D83BEE" w:rsidP="00220440"/>
        </w:tc>
        <w:tc>
          <w:tcPr>
            <w:tcW w:w="0" w:type="auto"/>
          </w:tcPr>
          <w:p w14:paraId="7531C2EB" w14:textId="77777777" w:rsidR="00D83BEE" w:rsidRPr="002C4D2D" w:rsidRDefault="00D83BEE" w:rsidP="00220440">
            <w:pPr>
              <w:jc w:val="center"/>
            </w:pPr>
            <w:r w:rsidRPr="002C4D2D">
              <w:t>Brad Bailey</w:t>
            </w:r>
          </w:p>
          <w:p w14:paraId="110FA284" w14:textId="77777777" w:rsidR="00D83BEE" w:rsidRPr="002C4D2D" w:rsidRDefault="00D83BEE" w:rsidP="00220440">
            <w:pPr>
              <w:jc w:val="center"/>
            </w:pPr>
          </w:p>
        </w:tc>
        <w:tc>
          <w:tcPr>
            <w:tcW w:w="0" w:type="auto"/>
          </w:tcPr>
          <w:p w14:paraId="1FDA6039" w14:textId="685A598B" w:rsidR="00D83BEE" w:rsidRPr="002C4D2D" w:rsidRDefault="0057304A" w:rsidP="00220440">
            <w:pPr>
              <w:jc w:val="center"/>
            </w:pPr>
            <w:r w:rsidRPr="002C4D2D">
              <w:t>P</w:t>
            </w:r>
          </w:p>
        </w:tc>
      </w:tr>
      <w:tr w:rsidR="00D83BEE" w14:paraId="534DD03F" w14:textId="77777777" w:rsidTr="00220440">
        <w:trPr>
          <w:jc w:val="center"/>
        </w:trPr>
        <w:tc>
          <w:tcPr>
            <w:tcW w:w="0" w:type="auto"/>
          </w:tcPr>
          <w:p w14:paraId="7401667E" w14:textId="77777777" w:rsidR="00D83BEE" w:rsidRPr="008637FE" w:rsidRDefault="00D83BEE" w:rsidP="00220440">
            <w:r w:rsidRPr="008637FE">
              <w:t>University of West Georgia</w:t>
            </w:r>
          </w:p>
          <w:p w14:paraId="74C5F3F2" w14:textId="77777777" w:rsidR="00D83BEE" w:rsidRPr="008637FE" w:rsidRDefault="00D83BEE" w:rsidP="00220440"/>
        </w:tc>
        <w:tc>
          <w:tcPr>
            <w:tcW w:w="0" w:type="auto"/>
          </w:tcPr>
          <w:p w14:paraId="692C74A3" w14:textId="77777777" w:rsidR="00D83BEE" w:rsidRPr="007D3FC5" w:rsidRDefault="00D83BEE" w:rsidP="00220440">
            <w:pPr>
              <w:jc w:val="center"/>
            </w:pPr>
            <w:proofErr w:type="spellStart"/>
            <w:r w:rsidRPr="007D3FC5">
              <w:t>Fengrong</w:t>
            </w:r>
            <w:proofErr w:type="spellEnd"/>
            <w:r w:rsidRPr="007D3FC5">
              <w:t xml:space="preserve"> Wei</w:t>
            </w:r>
          </w:p>
          <w:p w14:paraId="69837671" w14:textId="77777777" w:rsidR="00D83BEE" w:rsidRPr="00C9741C" w:rsidRDefault="00D83BEE" w:rsidP="00220440">
            <w:pPr>
              <w:jc w:val="center"/>
              <w:rPr>
                <w:highlight w:val="yellow"/>
              </w:rPr>
            </w:pPr>
          </w:p>
        </w:tc>
        <w:tc>
          <w:tcPr>
            <w:tcW w:w="0" w:type="auto"/>
          </w:tcPr>
          <w:p w14:paraId="7363B619" w14:textId="4971D64E" w:rsidR="00D83BEE" w:rsidRPr="00C9741C" w:rsidRDefault="00CC42CE" w:rsidP="00220440">
            <w:pPr>
              <w:jc w:val="center"/>
              <w:rPr>
                <w:highlight w:val="yellow"/>
              </w:rPr>
            </w:pPr>
            <w:r w:rsidRPr="00CC42CE">
              <w:t>P</w:t>
            </w:r>
          </w:p>
        </w:tc>
      </w:tr>
      <w:tr w:rsidR="00D83BEE" w14:paraId="55719C68" w14:textId="77777777" w:rsidTr="00220440">
        <w:trPr>
          <w:jc w:val="center"/>
        </w:trPr>
        <w:tc>
          <w:tcPr>
            <w:tcW w:w="0" w:type="auto"/>
          </w:tcPr>
          <w:p w14:paraId="6B3AE1C4" w14:textId="77777777" w:rsidR="00D83BEE" w:rsidRPr="008637FE" w:rsidRDefault="00D83BEE" w:rsidP="00220440">
            <w:r w:rsidRPr="008637FE">
              <w:t>Valdosta State University</w:t>
            </w:r>
          </w:p>
          <w:p w14:paraId="4CF41716" w14:textId="77777777" w:rsidR="00D83BEE" w:rsidRPr="008637FE" w:rsidRDefault="00D83BEE" w:rsidP="00220440"/>
        </w:tc>
        <w:tc>
          <w:tcPr>
            <w:tcW w:w="0" w:type="auto"/>
          </w:tcPr>
          <w:p w14:paraId="4B267CA3" w14:textId="77777777" w:rsidR="00D83BEE" w:rsidRPr="002C4D2D" w:rsidRDefault="00D83BEE" w:rsidP="00220440">
            <w:pPr>
              <w:jc w:val="center"/>
            </w:pPr>
            <w:proofErr w:type="spellStart"/>
            <w:r w:rsidRPr="002C4D2D">
              <w:t>Radu</w:t>
            </w:r>
            <w:proofErr w:type="spellEnd"/>
            <w:r w:rsidRPr="002C4D2D">
              <w:t xml:space="preserve"> P. </w:t>
            </w:r>
            <w:proofErr w:type="spellStart"/>
            <w:r w:rsidRPr="002C4D2D">
              <w:t>Mihail</w:t>
            </w:r>
            <w:proofErr w:type="spellEnd"/>
          </w:p>
          <w:p w14:paraId="1E88444C" w14:textId="77777777" w:rsidR="00D83BEE" w:rsidRPr="002C4D2D" w:rsidRDefault="00D83BEE" w:rsidP="00220440">
            <w:pPr>
              <w:jc w:val="center"/>
            </w:pPr>
          </w:p>
        </w:tc>
        <w:tc>
          <w:tcPr>
            <w:tcW w:w="0" w:type="auto"/>
          </w:tcPr>
          <w:p w14:paraId="6CB0CB3C" w14:textId="6D2A1518" w:rsidR="00D83BEE" w:rsidRPr="002C4D2D" w:rsidRDefault="0057304A" w:rsidP="00220440">
            <w:pPr>
              <w:jc w:val="center"/>
            </w:pPr>
            <w:r w:rsidRPr="002C4D2D">
              <w:t>P</w:t>
            </w:r>
          </w:p>
        </w:tc>
      </w:tr>
      <w:tr w:rsidR="0039114E" w14:paraId="1FF19AAB" w14:textId="77777777" w:rsidTr="00220440">
        <w:trPr>
          <w:jc w:val="center"/>
        </w:trPr>
        <w:tc>
          <w:tcPr>
            <w:tcW w:w="0" w:type="auto"/>
          </w:tcPr>
          <w:p w14:paraId="64A29504" w14:textId="51F9CCCD" w:rsidR="0039114E" w:rsidRPr="008637FE" w:rsidRDefault="00132DC9" w:rsidP="00220440">
            <w:r>
              <w:t>Associate Vice Chancellor for Academic Innovation</w:t>
            </w:r>
          </w:p>
        </w:tc>
        <w:tc>
          <w:tcPr>
            <w:tcW w:w="0" w:type="auto"/>
          </w:tcPr>
          <w:p w14:paraId="4C3BB124" w14:textId="74E319D2" w:rsidR="0039114E" w:rsidRPr="002C4D2D" w:rsidRDefault="0039114E" w:rsidP="00220440">
            <w:pPr>
              <w:jc w:val="center"/>
            </w:pPr>
            <w:r>
              <w:t>Jill Lane</w:t>
            </w:r>
          </w:p>
        </w:tc>
        <w:tc>
          <w:tcPr>
            <w:tcW w:w="0" w:type="auto"/>
          </w:tcPr>
          <w:p w14:paraId="29078121" w14:textId="47629210" w:rsidR="0039114E" w:rsidRPr="002C4D2D" w:rsidRDefault="0039114E" w:rsidP="00220440">
            <w:pPr>
              <w:jc w:val="center"/>
            </w:pPr>
            <w:r>
              <w:t>P</w:t>
            </w:r>
          </w:p>
        </w:tc>
      </w:tr>
    </w:tbl>
    <w:p w14:paraId="23A05137" w14:textId="77777777" w:rsidR="0039225F" w:rsidRDefault="0039225F"/>
    <w:p w14:paraId="5838C7EE" w14:textId="77777777" w:rsidR="00C9741C" w:rsidRPr="00C9741C" w:rsidRDefault="00C9741C" w:rsidP="00C9741C">
      <w:pPr>
        <w:rPr>
          <w:sz w:val="28"/>
        </w:rPr>
      </w:pPr>
    </w:p>
    <w:p w14:paraId="2DD76197" w14:textId="1E183819" w:rsidR="000D43DB" w:rsidRPr="007D428F" w:rsidRDefault="00C9741C" w:rsidP="007D428F">
      <w:pPr>
        <w:pStyle w:val="ListParagraph"/>
        <w:numPr>
          <w:ilvl w:val="0"/>
          <w:numId w:val="5"/>
        </w:numPr>
      </w:pPr>
      <w:r w:rsidRPr="007D428F">
        <w:t>(Re)orientation for Data Science RAC</w:t>
      </w:r>
    </w:p>
    <w:p w14:paraId="50F4FD24" w14:textId="75CF2830" w:rsidR="00132DC9" w:rsidRPr="007D428F" w:rsidRDefault="00507545" w:rsidP="007D428F">
      <w:pPr>
        <w:pStyle w:val="ListParagraph"/>
        <w:numPr>
          <w:ilvl w:val="0"/>
          <w:numId w:val="5"/>
        </w:numPr>
      </w:pPr>
      <w:r w:rsidRPr="007D428F">
        <w:t xml:space="preserve">Committee </w:t>
      </w:r>
      <w:r w:rsidR="000D43DB" w:rsidRPr="007D428F">
        <w:t>Introductions</w:t>
      </w:r>
    </w:p>
    <w:p w14:paraId="2745C2C8" w14:textId="446E88BB" w:rsidR="007D428F" w:rsidRPr="007D428F" w:rsidRDefault="007D428F" w:rsidP="007D428F">
      <w:pPr>
        <w:pStyle w:val="ListParagraph"/>
        <w:numPr>
          <w:ilvl w:val="1"/>
          <w:numId w:val="5"/>
        </w:numPr>
      </w:pPr>
      <w:r w:rsidRPr="007D428F">
        <w:t>RAC Outgoing Chair Dr. Sherrill Hayes, Kennesaw State University</w:t>
      </w:r>
    </w:p>
    <w:p w14:paraId="77994E14" w14:textId="0347F2E4" w:rsidR="007D428F" w:rsidRPr="007D428F" w:rsidRDefault="007D428F" w:rsidP="007D428F">
      <w:pPr>
        <w:pStyle w:val="ListParagraph"/>
        <w:numPr>
          <w:ilvl w:val="1"/>
          <w:numId w:val="5"/>
        </w:numPr>
      </w:pPr>
      <w:r w:rsidRPr="007D428F">
        <w:t xml:space="preserve">Incoming Chair Dr. </w:t>
      </w:r>
      <w:proofErr w:type="spellStart"/>
      <w:r w:rsidRPr="007D428F">
        <w:t>Shetia</w:t>
      </w:r>
      <w:proofErr w:type="spellEnd"/>
      <w:r w:rsidRPr="007D428F">
        <w:t xml:space="preserve"> Butler Lamar, Savannah State University </w:t>
      </w:r>
    </w:p>
    <w:p w14:paraId="5888C9BE" w14:textId="77777777" w:rsidR="000D43DB" w:rsidRPr="007D428F" w:rsidRDefault="000D43DB" w:rsidP="007D428F"/>
    <w:p w14:paraId="53A94697" w14:textId="1E99D6F1" w:rsidR="00132DC9" w:rsidRPr="007D428F" w:rsidRDefault="00C9741C" w:rsidP="007D428F">
      <w:pPr>
        <w:pStyle w:val="ListParagraph"/>
        <w:numPr>
          <w:ilvl w:val="0"/>
          <w:numId w:val="5"/>
        </w:numPr>
      </w:pPr>
      <w:r w:rsidRPr="007D428F">
        <w:t>DATA 1501 proposal from Georgia State University</w:t>
      </w:r>
    </w:p>
    <w:p w14:paraId="52AA41D6" w14:textId="52778E8F" w:rsidR="00D24415" w:rsidRPr="007D428F" w:rsidRDefault="00D24415" w:rsidP="007D428F">
      <w:pPr>
        <w:pStyle w:val="ListParagraph"/>
        <w:numPr>
          <w:ilvl w:val="0"/>
          <w:numId w:val="5"/>
        </w:numPr>
      </w:pPr>
      <w:r w:rsidRPr="007D428F">
        <w:t xml:space="preserve">Discussion of RAC responsibility to review DATA 1501 and courses for inclusion in Area D (now referred to as STEM area) proposals. </w:t>
      </w:r>
    </w:p>
    <w:p w14:paraId="1045970E" w14:textId="7743211F" w:rsidR="00E02260" w:rsidRPr="007D428F" w:rsidRDefault="00132DC9" w:rsidP="007D428F">
      <w:pPr>
        <w:pStyle w:val="ListParagraph"/>
        <w:numPr>
          <w:ilvl w:val="1"/>
          <w:numId w:val="5"/>
        </w:numPr>
      </w:pPr>
      <w:r w:rsidRPr="007D428F">
        <w:t>Application review and discussion</w:t>
      </w:r>
      <w:r w:rsidR="009215A3" w:rsidRPr="007D428F">
        <w:t xml:space="preserve"> for alignment with template course. </w:t>
      </w:r>
    </w:p>
    <w:p w14:paraId="655A9E31" w14:textId="71FB36A9" w:rsidR="00E02260" w:rsidRPr="007D428F" w:rsidRDefault="00E02260" w:rsidP="007D428F">
      <w:pPr>
        <w:pStyle w:val="ListParagraph"/>
        <w:numPr>
          <w:ilvl w:val="1"/>
          <w:numId w:val="5"/>
        </w:numPr>
      </w:pPr>
      <w:r w:rsidRPr="007D428F">
        <w:t xml:space="preserve">Poll will be emailed to committee for vote. </w:t>
      </w:r>
    </w:p>
    <w:p w14:paraId="5A60D7DD" w14:textId="79AE0046" w:rsidR="00C9741C" w:rsidRPr="007D428F" w:rsidRDefault="00C9741C" w:rsidP="007D428F">
      <w:pPr>
        <w:pStyle w:val="ListParagraph"/>
        <w:numPr>
          <w:ilvl w:val="0"/>
          <w:numId w:val="5"/>
        </w:numPr>
      </w:pPr>
      <w:r w:rsidRPr="007D428F">
        <w:t>DATA 1501 credential statement</w:t>
      </w:r>
    </w:p>
    <w:p w14:paraId="234D77DD" w14:textId="6DFC2BA1" w:rsidR="00E853FB" w:rsidRPr="007D428F" w:rsidRDefault="00E853FB" w:rsidP="007D428F"/>
    <w:p w14:paraId="13F5F416" w14:textId="77777777" w:rsidR="00E853FB" w:rsidRPr="007D428F" w:rsidRDefault="00E853FB" w:rsidP="007D428F">
      <w:pPr>
        <w:pStyle w:val="ListParagraph"/>
      </w:pPr>
      <w:r w:rsidRPr="007D428F">
        <w:t>DATA 1501 Credential statement:</w:t>
      </w:r>
    </w:p>
    <w:p w14:paraId="1B0567B8" w14:textId="77777777" w:rsidR="007D428F" w:rsidRDefault="007D428F" w:rsidP="007D428F">
      <w:pPr>
        <w:pStyle w:val="ListParagraph"/>
      </w:pPr>
    </w:p>
    <w:p w14:paraId="5DA1A6C3" w14:textId="12607F6E" w:rsidR="00E853FB" w:rsidRPr="007D428F" w:rsidRDefault="00E853FB" w:rsidP="007D428F">
      <w:pPr>
        <w:pStyle w:val="ListParagraph"/>
      </w:pPr>
      <w:r w:rsidRPr="007D428F">
        <w:t xml:space="preserve">18 graduate credit hours that includes advanced analytical course work with some active experience in research or professional application using data science and analytics technology and methodology. Examples include but are not limited to: Data Science, Analytics, Statistics, Mathematics, Computer Science, Information Technology, Engineering, quantitative social and behavioral sciences, and computational business disciplines. Faculty can also be qualified through 3 or more </w:t>
      </w:r>
      <w:proofErr w:type="gramStart"/>
      <w:r w:rsidRPr="007D428F">
        <w:t>years</w:t>
      </w:r>
      <w:proofErr w:type="gramEnd"/>
      <w:r w:rsidRPr="007D428F">
        <w:t xml:space="preserve"> professional experience in data science and analytics.</w:t>
      </w:r>
    </w:p>
    <w:p w14:paraId="5F10F5DD" w14:textId="28B50FE7" w:rsidR="00E853FB" w:rsidRPr="007D428F" w:rsidRDefault="00E853FB" w:rsidP="007D428F"/>
    <w:p w14:paraId="77BCE45B" w14:textId="77777777" w:rsidR="00E853FB" w:rsidRPr="007D428F" w:rsidRDefault="00E853FB" w:rsidP="007D428F">
      <w:pPr>
        <w:pStyle w:val="ListParagraph"/>
        <w:numPr>
          <w:ilvl w:val="0"/>
          <w:numId w:val="5"/>
        </w:numPr>
      </w:pPr>
      <w:r w:rsidRPr="007D428F">
        <w:t>Detail for CIP Code 30.7001</w:t>
      </w:r>
    </w:p>
    <w:p w14:paraId="7AA7A1F2" w14:textId="77777777" w:rsidR="00E853FB" w:rsidRPr="007D428F" w:rsidRDefault="00E853FB" w:rsidP="007D428F">
      <w:pPr>
        <w:pStyle w:val="ListParagraph"/>
      </w:pPr>
      <w:r w:rsidRPr="007D428F">
        <w:lastRenderedPageBreak/>
        <w:t xml:space="preserve">Title: Data Science, General. </w:t>
      </w:r>
    </w:p>
    <w:p w14:paraId="452FEAFB" w14:textId="249170F8" w:rsidR="00E853FB" w:rsidRPr="007D428F" w:rsidRDefault="00E853FB" w:rsidP="007D428F">
      <w:pPr>
        <w:pStyle w:val="ListParagraph"/>
      </w:pPr>
      <w:r w:rsidRPr="007D428F">
        <w:t>Definition: A program that focuses on the analysis of large scale data sources from the interdisciplinary perspectives of applied statistics, computer science, data storage, data representation, data modeling, mathematics, and statistics.</w:t>
      </w:r>
    </w:p>
    <w:p w14:paraId="7E22B13A" w14:textId="77777777" w:rsidR="00E853FB" w:rsidRPr="007D428F" w:rsidRDefault="00E853FB" w:rsidP="007D428F"/>
    <w:p w14:paraId="6D2303F9" w14:textId="1365D721" w:rsidR="00ED49C8" w:rsidRDefault="00132DC9" w:rsidP="007D428F">
      <w:pPr>
        <w:pStyle w:val="ListParagraph"/>
        <w:numPr>
          <w:ilvl w:val="0"/>
          <w:numId w:val="5"/>
        </w:numPr>
      </w:pPr>
      <w:r w:rsidRPr="007D428F">
        <w:t>Open Discussion</w:t>
      </w:r>
      <w:r w:rsidR="00ED49C8" w:rsidRPr="007D428F">
        <w:t xml:space="preserve"> on the previously proposed draft of qualifications for faculty to teach the DATA 1501 course.</w:t>
      </w:r>
    </w:p>
    <w:p w14:paraId="44FAB959" w14:textId="77777777" w:rsidR="00A73446" w:rsidRPr="007D428F" w:rsidRDefault="00A73446" w:rsidP="00A73446">
      <w:pPr>
        <w:pStyle w:val="ListParagraph"/>
      </w:pPr>
    </w:p>
    <w:p w14:paraId="69336378" w14:textId="65D0BBFD" w:rsidR="00132DC9" w:rsidRPr="007D428F" w:rsidRDefault="00ED49C8" w:rsidP="00A73446">
      <w:pPr>
        <w:pStyle w:val="ListParagraph"/>
        <w:numPr>
          <w:ilvl w:val="1"/>
          <w:numId w:val="5"/>
        </w:numPr>
      </w:pPr>
      <w:r w:rsidRPr="007D428F">
        <w:t>Jill will provide Data Science credential</w:t>
      </w:r>
      <w:r w:rsidR="0087064A" w:rsidRPr="007D428F">
        <w:t xml:space="preserve"> template to provide guidance on how to align faculty qualification\credential statement with Data Science CIP code. </w:t>
      </w:r>
      <w:r w:rsidRPr="007D428F">
        <w:t xml:space="preserve">  </w:t>
      </w:r>
    </w:p>
    <w:p w14:paraId="7EA9AF8B" w14:textId="63B807EE" w:rsidR="00132DC9" w:rsidRPr="007D428F" w:rsidRDefault="00132DC9" w:rsidP="007D428F"/>
    <w:p w14:paraId="20222C69" w14:textId="61A55330" w:rsidR="00E834EA" w:rsidRDefault="00C9741C" w:rsidP="007D428F">
      <w:pPr>
        <w:pStyle w:val="ListParagraph"/>
        <w:numPr>
          <w:ilvl w:val="0"/>
          <w:numId w:val="5"/>
        </w:numPr>
      </w:pPr>
      <w:r w:rsidRPr="007D428F">
        <w:t>Institutional questions/updates</w:t>
      </w:r>
    </w:p>
    <w:p w14:paraId="1E7539B2" w14:textId="77777777" w:rsidR="00A73446" w:rsidRPr="007D428F" w:rsidRDefault="00A73446" w:rsidP="00A73446">
      <w:pPr>
        <w:pStyle w:val="ListParagraph"/>
      </w:pPr>
    </w:p>
    <w:p w14:paraId="169CB79E" w14:textId="4A9A2415" w:rsidR="000D43DB" w:rsidRDefault="00A73446" w:rsidP="007D428F">
      <w:pPr>
        <w:pStyle w:val="ListParagraph"/>
        <w:numPr>
          <w:ilvl w:val="0"/>
          <w:numId w:val="5"/>
        </w:numPr>
      </w:pPr>
      <w:r>
        <w:t>Discussion on c</w:t>
      </w:r>
      <w:r w:rsidR="000D43DB" w:rsidRPr="007D428F">
        <w:t xml:space="preserve">hange in prerequisite rules </w:t>
      </w:r>
    </w:p>
    <w:p w14:paraId="09E74557" w14:textId="77777777" w:rsidR="00A73446" w:rsidRDefault="00A73446" w:rsidP="00A73446">
      <w:pPr>
        <w:pStyle w:val="ListParagraph"/>
      </w:pPr>
    </w:p>
    <w:p w14:paraId="16670995" w14:textId="304809EC" w:rsidR="00A73446" w:rsidRDefault="00A73446" w:rsidP="007D428F">
      <w:pPr>
        <w:pStyle w:val="ListParagraph"/>
        <w:numPr>
          <w:ilvl w:val="0"/>
          <w:numId w:val="5"/>
        </w:numPr>
      </w:pPr>
      <w:r>
        <w:t>Meeting Adjourned</w:t>
      </w:r>
    </w:p>
    <w:p w14:paraId="72276385" w14:textId="77777777" w:rsidR="00A73446" w:rsidRDefault="00A73446" w:rsidP="00A73446">
      <w:pPr>
        <w:pStyle w:val="ListParagraph"/>
      </w:pPr>
      <w:bookmarkStart w:id="0" w:name="_GoBack"/>
    </w:p>
    <w:p w14:paraId="56B17D79" w14:textId="48C0CE64" w:rsidR="00A73446" w:rsidRDefault="00A73446" w:rsidP="00A73446">
      <w:r>
        <w:t xml:space="preserve">Minutes Respectfully Submitted by Dr. </w:t>
      </w:r>
      <w:proofErr w:type="spellStart"/>
      <w:r>
        <w:t>Shetia</w:t>
      </w:r>
      <w:proofErr w:type="spellEnd"/>
      <w:r>
        <w:t xml:space="preserve"> Butler Lamar, RAC Chair </w:t>
      </w:r>
    </w:p>
    <w:bookmarkEnd w:id="0"/>
    <w:p w14:paraId="08C6B310" w14:textId="77777777" w:rsidR="00A73446" w:rsidRDefault="00A73446" w:rsidP="00A73446">
      <w:pPr>
        <w:pStyle w:val="ListParagraph"/>
      </w:pPr>
    </w:p>
    <w:p w14:paraId="512B64CB" w14:textId="77777777" w:rsidR="00A73446" w:rsidRPr="007D428F" w:rsidRDefault="00A73446" w:rsidP="00A73446"/>
    <w:p w14:paraId="35963ACE" w14:textId="5F5ABFF5" w:rsidR="007D428F" w:rsidRDefault="007D428F" w:rsidP="007D428F"/>
    <w:p w14:paraId="37831304" w14:textId="77777777" w:rsidR="007D428F" w:rsidRPr="007D428F" w:rsidRDefault="007D428F" w:rsidP="007D428F"/>
    <w:p w14:paraId="616ACBC7" w14:textId="77777777" w:rsidR="000D43DB" w:rsidRPr="007D428F" w:rsidRDefault="000D43DB" w:rsidP="000D43DB">
      <w:pPr>
        <w:rPr>
          <w:rFonts w:cstheme="minorHAnsi"/>
          <w:sz w:val="24"/>
          <w:szCs w:val="24"/>
        </w:rPr>
      </w:pPr>
    </w:p>
    <w:p w14:paraId="0C43B3A8" w14:textId="4176CC21" w:rsidR="00E834EA" w:rsidRPr="007D428F" w:rsidRDefault="00E834EA" w:rsidP="00E834EA">
      <w:pPr>
        <w:rPr>
          <w:rFonts w:eastAsiaTheme="minorHAnsi" w:cstheme="minorHAnsi"/>
          <w:sz w:val="24"/>
          <w:szCs w:val="24"/>
        </w:rPr>
      </w:pPr>
    </w:p>
    <w:p w14:paraId="38F3D23A" w14:textId="215E145D" w:rsidR="00E834EA" w:rsidRPr="007D428F" w:rsidRDefault="00E834EA" w:rsidP="00E834EA">
      <w:pPr>
        <w:rPr>
          <w:rFonts w:eastAsiaTheme="minorHAnsi" w:cstheme="minorHAnsi"/>
          <w:sz w:val="24"/>
          <w:szCs w:val="24"/>
        </w:rPr>
      </w:pPr>
    </w:p>
    <w:p w14:paraId="313FF400" w14:textId="7D807106" w:rsidR="00581907" w:rsidRPr="007D428F" w:rsidRDefault="00581907" w:rsidP="00E834EA">
      <w:pPr>
        <w:rPr>
          <w:rFonts w:eastAsiaTheme="minorHAnsi" w:cstheme="minorHAnsi"/>
          <w:sz w:val="24"/>
          <w:szCs w:val="24"/>
        </w:rPr>
      </w:pPr>
    </w:p>
    <w:p w14:paraId="437CE8E4" w14:textId="29FF5A75" w:rsidR="00581907" w:rsidRPr="007D428F" w:rsidRDefault="00581907" w:rsidP="00E834EA">
      <w:pPr>
        <w:rPr>
          <w:rFonts w:eastAsiaTheme="minorHAnsi" w:cstheme="minorHAnsi"/>
          <w:sz w:val="24"/>
          <w:szCs w:val="24"/>
        </w:rPr>
      </w:pPr>
    </w:p>
    <w:p w14:paraId="443DF5FF" w14:textId="18131A05" w:rsidR="00581907" w:rsidRPr="007D428F" w:rsidRDefault="00581907" w:rsidP="00E834EA">
      <w:pPr>
        <w:rPr>
          <w:rFonts w:eastAsiaTheme="minorHAnsi" w:cstheme="minorHAnsi"/>
          <w:sz w:val="24"/>
          <w:szCs w:val="24"/>
        </w:rPr>
      </w:pPr>
    </w:p>
    <w:p w14:paraId="2FD9F840" w14:textId="58157F33" w:rsidR="00581907" w:rsidRPr="007D428F" w:rsidRDefault="00581907" w:rsidP="00E834EA">
      <w:pPr>
        <w:rPr>
          <w:rFonts w:eastAsiaTheme="minorHAnsi" w:cstheme="minorHAnsi"/>
          <w:sz w:val="24"/>
          <w:szCs w:val="24"/>
        </w:rPr>
      </w:pPr>
    </w:p>
    <w:p w14:paraId="4BBD9A19" w14:textId="43CD915D" w:rsidR="00581907" w:rsidRPr="007D428F" w:rsidRDefault="00581907" w:rsidP="00E834EA">
      <w:pPr>
        <w:rPr>
          <w:rFonts w:eastAsiaTheme="minorHAnsi" w:cstheme="minorHAnsi"/>
          <w:sz w:val="24"/>
          <w:szCs w:val="24"/>
        </w:rPr>
      </w:pPr>
    </w:p>
    <w:p w14:paraId="404E8649" w14:textId="1F826EC5" w:rsidR="00581907" w:rsidRDefault="00581907" w:rsidP="00E834EA">
      <w:pPr>
        <w:rPr>
          <w:rFonts w:eastAsiaTheme="minorHAnsi"/>
        </w:rPr>
      </w:pPr>
    </w:p>
    <w:p w14:paraId="69E043A5" w14:textId="5B90071A" w:rsidR="00581907" w:rsidRDefault="00581907" w:rsidP="00E834EA">
      <w:pPr>
        <w:rPr>
          <w:rFonts w:eastAsiaTheme="minorHAnsi"/>
        </w:rPr>
      </w:pPr>
    </w:p>
    <w:p w14:paraId="3F6D5B71" w14:textId="6159E693" w:rsidR="00581907" w:rsidRDefault="00581907" w:rsidP="00E834EA">
      <w:pPr>
        <w:rPr>
          <w:rFonts w:eastAsiaTheme="minorHAnsi"/>
        </w:rPr>
      </w:pPr>
    </w:p>
    <w:p w14:paraId="50EF7E27" w14:textId="0EC77576" w:rsidR="00581907" w:rsidRDefault="00581907" w:rsidP="00E834EA">
      <w:pPr>
        <w:rPr>
          <w:rFonts w:eastAsiaTheme="minorHAnsi"/>
        </w:rPr>
      </w:pPr>
    </w:p>
    <w:p w14:paraId="14F1FACC" w14:textId="222F302A" w:rsidR="00581907" w:rsidRDefault="00581907" w:rsidP="00E834EA">
      <w:pPr>
        <w:rPr>
          <w:rFonts w:eastAsiaTheme="minorHAnsi"/>
        </w:rPr>
      </w:pPr>
    </w:p>
    <w:p w14:paraId="07577CC0" w14:textId="42597BC9" w:rsidR="00581907" w:rsidRDefault="00581907" w:rsidP="00E834EA">
      <w:pPr>
        <w:rPr>
          <w:rFonts w:eastAsiaTheme="minorHAnsi"/>
        </w:rPr>
      </w:pPr>
    </w:p>
    <w:p w14:paraId="7DEEA409" w14:textId="4717DB30" w:rsidR="00581907" w:rsidRDefault="00581907" w:rsidP="00E834EA">
      <w:pPr>
        <w:rPr>
          <w:rFonts w:eastAsiaTheme="minorHAnsi"/>
        </w:rPr>
      </w:pPr>
    </w:p>
    <w:p w14:paraId="7940AC42" w14:textId="77777777" w:rsidR="00581907" w:rsidRPr="00C9741C" w:rsidRDefault="00581907" w:rsidP="00E834EA">
      <w:pPr>
        <w:rPr>
          <w:rFonts w:eastAsiaTheme="minorHAnsi"/>
        </w:rPr>
      </w:pPr>
    </w:p>
    <w:p w14:paraId="7F161D6E" w14:textId="1133CDD2" w:rsidR="00E834EA" w:rsidRPr="00581907" w:rsidRDefault="00E834EA" w:rsidP="00E834EA">
      <w:pPr>
        <w:rPr>
          <w:sz w:val="14"/>
        </w:rPr>
      </w:pPr>
    </w:p>
    <w:p w14:paraId="5F28C9A4" w14:textId="1B5DF895" w:rsidR="00E834EA" w:rsidRDefault="00E834EA" w:rsidP="00E834EA"/>
    <w:p w14:paraId="5CD13247" w14:textId="130919A0" w:rsidR="00E834EA" w:rsidRDefault="00E834EA" w:rsidP="00E834EA"/>
    <w:p w14:paraId="72C2C8DE" w14:textId="75A1D765" w:rsidR="00E834EA" w:rsidRDefault="00E834EA" w:rsidP="00E834EA"/>
    <w:p w14:paraId="2F2034D5" w14:textId="304F7185" w:rsidR="00E834EA" w:rsidRDefault="00E834EA" w:rsidP="00E834EA"/>
    <w:p w14:paraId="7D399BB1" w14:textId="51AB2E68" w:rsidR="00E834EA" w:rsidRDefault="00E834EA" w:rsidP="00E834EA"/>
    <w:p w14:paraId="3088AE66" w14:textId="780BF16B" w:rsidR="00E834EA" w:rsidRDefault="00E834EA" w:rsidP="00E834EA"/>
    <w:p w14:paraId="38B2A42E" w14:textId="248229C2" w:rsidR="00E834EA" w:rsidRDefault="00E834EA" w:rsidP="00E834EA"/>
    <w:p w14:paraId="6BDB46BB" w14:textId="57E9A02C" w:rsidR="00E834EA" w:rsidRDefault="00E834EA" w:rsidP="00E834EA"/>
    <w:p w14:paraId="140DF105" w14:textId="09506264" w:rsidR="00E834EA" w:rsidRDefault="00E834EA" w:rsidP="00E834EA"/>
    <w:p w14:paraId="103F0A54" w14:textId="79357D1E" w:rsidR="00E834EA" w:rsidRDefault="00E834EA" w:rsidP="00E834EA"/>
    <w:p w14:paraId="40A75BEB" w14:textId="531CBB01" w:rsidR="00E834EA" w:rsidRDefault="00E834EA" w:rsidP="00E834EA"/>
    <w:p w14:paraId="55E60C6B" w14:textId="56276700" w:rsidR="00E834EA" w:rsidRDefault="00E834EA" w:rsidP="00E834EA"/>
    <w:p w14:paraId="4DC9A14D" w14:textId="1F42849C" w:rsidR="00E834EA" w:rsidRDefault="00E834EA" w:rsidP="00E834EA"/>
    <w:p w14:paraId="351B8960" w14:textId="3C16B279" w:rsidR="00E834EA" w:rsidRDefault="00E834EA" w:rsidP="00E834EA"/>
    <w:p w14:paraId="1866E27E" w14:textId="053DF639" w:rsidR="00E834EA" w:rsidRDefault="00E834EA" w:rsidP="00E834EA"/>
    <w:p w14:paraId="71147EC3" w14:textId="2A8A5836" w:rsidR="00E834EA" w:rsidRDefault="00E834EA" w:rsidP="00E834EA"/>
    <w:p w14:paraId="4D06347E" w14:textId="08E91698" w:rsidR="00E834EA" w:rsidRDefault="00E834EA" w:rsidP="00E834EA"/>
    <w:p w14:paraId="1508E2A9" w14:textId="4D8D9E7E" w:rsidR="00E834EA" w:rsidRDefault="00E834EA" w:rsidP="00E834EA"/>
    <w:p w14:paraId="0A41A56E" w14:textId="0C33D818" w:rsidR="00E834EA" w:rsidRDefault="00E834EA" w:rsidP="00E834EA"/>
    <w:p w14:paraId="1DA5F5A9" w14:textId="5871366C" w:rsidR="00E834EA" w:rsidRDefault="00E834EA"/>
    <w:p w14:paraId="17E7BDDA" w14:textId="77777777" w:rsidR="00E834EA" w:rsidRDefault="00E834EA"/>
    <w:p w14:paraId="287D478C" w14:textId="50959C0A" w:rsidR="000142DE" w:rsidRDefault="000142DE" w:rsidP="000142DE">
      <w:r>
        <w:t>Review recent proposals</w:t>
      </w:r>
    </w:p>
    <w:p w14:paraId="169003AD" w14:textId="77777777" w:rsidR="007668E4" w:rsidRDefault="007668E4" w:rsidP="000142DE"/>
    <w:p w14:paraId="692E7DF1" w14:textId="77777777" w:rsidR="000142DE" w:rsidRDefault="000142DE" w:rsidP="000142DE">
      <w:r>
        <w:t>Reflect on DATA 1501 development</w:t>
      </w:r>
    </w:p>
    <w:p w14:paraId="37A271F6" w14:textId="77777777" w:rsidR="000142DE" w:rsidRDefault="000142DE" w:rsidP="000142DE">
      <w:r>
        <w:t xml:space="preserve">Consideration of “appropriate qualifications” for DATA 1501 course (request from USG </w:t>
      </w:r>
      <w:proofErr w:type="spellStart"/>
      <w:r>
        <w:t>eCore</w:t>
      </w:r>
      <w:proofErr w:type="spellEnd"/>
      <w:r>
        <w:t>)</w:t>
      </w:r>
    </w:p>
    <w:p w14:paraId="6DFABFA2" w14:textId="77777777" w:rsidR="000142DE" w:rsidRDefault="000142DE" w:rsidP="000142DE">
      <w:r>
        <w:t>Relevant across all campuses</w:t>
      </w:r>
    </w:p>
    <w:p w14:paraId="47969ED1" w14:textId="77777777" w:rsidR="000142DE" w:rsidRDefault="000142DE" w:rsidP="000142DE">
      <w:r>
        <w:t>SACS-</w:t>
      </w:r>
      <w:proofErr w:type="spellStart"/>
      <w:r>
        <w:t>CoC</w:t>
      </w:r>
      <w:proofErr w:type="spellEnd"/>
      <w:r>
        <w:t xml:space="preserve"> consideration</w:t>
      </w:r>
    </w:p>
    <w:p w14:paraId="7857803A" w14:textId="77777777" w:rsidR="000142DE" w:rsidRDefault="000142DE" w:rsidP="000142DE">
      <w:r>
        <w:t>Do we need a “statement” from the RAC?</w:t>
      </w:r>
    </w:p>
    <w:p w14:paraId="0B841530" w14:textId="4FDF3C23" w:rsidR="000142DE" w:rsidRDefault="000142DE" w:rsidP="000142DE">
      <w:r>
        <w:t xml:space="preserve">Update on USG Data Science Initiative (if Dr. </w:t>
      </w:r>
      <w:proofErr w:type="spellStart"/>
      <w:r>
        <w:t>Recesso</w:t>
      </w:r>
      <w:proofErr w:type="spellEnd"/>
      <w:r>
        <w:t xml:space="preserve"> is available)</w:t>
      </w:r>
    </w:p>
    <w:p w14:paraId="1E20F790" w14:textId="77777777" w:rsidR="000142DE" w:rsidRDefault="000142DE"/>
    <w:p w14:paraId="3D38415C" w14:textId="77777777" w:rsidR="000142DE" w:rsidRDefault="000142DE"/>
    <w:p w14:paraId="009116D8" w14:textId="77777777" w:rsidR="000142DE" w:rsidRDefault="000142DE"/>
    <w:p w14:paraId="22785D06" w14:textId="77777777" w:rsidR="000142DE" w:rsidRDefault="000142DE"/>
    <w:p w14:paraId="03F8CC73" w14:textId="7AC8160A" w:rsidR="009231CD" w:rsidRDefault="009231CD"/>
    <w:p w14:paraId="69027BA9" w14:textId="4246DCFD" w:rsidR="009231CD" w:rsidRDefault="009231CD">
      <w:r>
        <w:t xml:space="preserve">Art </w:t>
      </w:r>
      <w:proofErr w:type="spellStart"/>
      <w:r>
        <w:t>Recesso</w:t>
      </w:r>
      <w:proofErr w:type="spellEnd"/>
    </w:p>
    <w:p w14:paraId="3398B43F" w14:textId="77777777" w:rsidR="009231CD" w:rsidRPr="00981464" w:rsidRDefault="009231CD"/>
    <w:p w14:paraId="155D5A97" w14:textId="546D0892" w:rsidR="001F4B44" w:rsidRDefault="001F4B44">
      <w:r>
        <w:t>Rad</w:t>
      </w:r>
      <w:r w:rsidR="00D64E54">
        <w:t>u P Mihail</w:t>
      </w:r>
    </w:p>
    <w:p w14:paraId="0A69E8D0" w14:textId="77777777" w:rsidR="00C8270E" w:rsidRDefault="00D64E54" w:rsidP="009D315D">
      <w:r>
        <w:t xml:space="preserve">Adjusted course textbook </w:t>
      </w:r>
      <w:r w:rsidR="00B82D5B">
        <w:t xml:space="preserve">to the </w:t>
      </w:r>
      <w:r w:rsidR="00C8270E">
        <w:t xml:space="preserve">Computational and Inferential Thinking textbook </w:t>
      </w:r>
    </w:p>
    <w:p w14:paraId="65760B78" w14:textId="1429715C" w:rsidR="00D64E54" w:rsidRDefault="00EC002E">
      <w:r>
        <w:t xml:space="preserve">and </w:t>
      </w:r>
      <w:r w:rsidR="00C8270E">
        <w:t xml:space="preserve">also adjust course </w:t>
      </w:r>
      <w:r>
        <w:t xml:space="preserve">delivery </w:t>
      </w:r>
      <w:r w:rsidR="00D64E54">
        <w:t xml:space="preserve">to </w:t>
      </w:r>
      <w:r>
        <w:t xml:space="preserve">support student development in </w:t>
      </w:r>
      <w:r w:rsidR="0001754C">
        <w:t xml:space="preserve">the course. Advisors also adapted to enrolling students who are interested in the subject matter rather than merely to satisfy </w:t>
      </w:r>
      <w:r w:rsidR="003F45C7">
        <w:t>Area D requirements.</w:t>
      </w:r>
    </w:p>
    <w:p w14:paraId="43B1987A" w14:textId="14EE8F98" w:rsidR="003F45C7" w:rsidRDefault="003F45C7"/>
    <w:p w14:paraId="1F078466" w14:textId="2AFE2742" w:rsidR="00C8270E" w:rsidRDefault="000D0A26">
      <w:r>
        <w:t>S</w:t>
      </w:r>
      <w:r w:rsidR="001A4D2C">
        <w:t>herrill</w:t>
      </w:r>
    </w:p>
    <w:p w14:paraId="793248A1" w14:textId="77777777" w:rsidR="005E44E3" w:rsidRDefault="005E44E3"/>
    <w:p w14:paraId="7334CFB6" w14:textId="4C1176EC" w:rsidR="001A4D2C" w:rsidRDefault="001A4D2C"/>
    <w:p w14:paraId="550C14AC" w14:textId="28659C46" w:rsidR="001A4D2C" w:rsidRDefault="001A4D2C">
      <w:r>
        <w:t>Jonathan W. Hull</w:t>
      </w:r>
    </w:p>
    <w:p w14:paraId="53BA570D" w14:textId="77777777" w:rsidR="0087054F" w:rsidRDefault="0087054F"/>
    <w:p w14:paraId="5DC36969" w14:textId="7A9DEFB9" w:rsidR="0087054F" w:rsidRDefault="0087054F">
      <w:r>
        <w:t>Radu</w:t>
      </w:r>
      <w:r w:rsidR="00443AA7">
        <w:t xml:space="preserve"> P. Mihail</w:t>
      </w:r>
    </w:p>
    <w:p w14:paraId="5D28E1A0" w14:textId="77777777" w:rsidR="001A4D2C" w:rsidRDefault="001A4D2C"/>
    <w:p w14:paraId="1DCA9F1A" w14:textId="46D5C930" w:rsidR="005E44E3" w:rsidRDefault="0087054F">
      <w:r>
        <w:t xml:space="preserve">Pedagogy math statistics and computer science </w:t>
      </w:r>
    </w:p>
    <w:p w14:paraId="65DD3366" w14:textId="77777777" w:rsidR="001F3E32" w:rsidRDefault="001F3E32"/>
    <w:p w14:paraId="322B086A" w14:textId="68D17818" w:rsidR="00443AA7" w:rsidRDefault="00443AA7">
      <w:r>
        <w:t>Joel</w:t>
      </w:r>
      <w:r w:rsidR="001F3E32">
        <w:t xml:space="preserve"> Sokol</w:t>
      </w:r>
    </w:p>
    <w:p w14:paraId="699B6F52" w14:textId="429E1FF9" w:rsidR="00443AA7" w:rsidRDefault="00443AA7">
      <w:r>
        <w:t xml:space="preserve">Where do we get </w:t>
      </w:r>
      <w:r w:rsidR="001F3E32">
        <w:t xml:space="preserve">faculty from? </w:t>
      </w:r>
      <w:r>
        <w:t>Faculty don’t have degrees in this field</w:t>
      </w:r>
      <w:r w:rsidR="001F3E32">
        <w:t xml:space="preserve"> given it is relatively new. </w:t>
      </w:r>
      <w:r w:rsidR="00000DC9">
        <w:t xml:space="preserve">There are </w:t>
      </w:r>
      <w:r w:rsidR="00FF5A74">
        <w:t>potential faculty across disciplines</w:t>
      </w:r>
      <w:r w:rsidR="00494FA5">
        <w:t>.</w:t>
      </w:r>
    </w:p>
    <w:p w14:paraId="56BA7252" w14:textId="77777777" w:rsidR="00C32EAF" w:rsidRDefault="00C32EAF"/>
    <w:p w14:paraId="7F7AD952" w14:textId="7F412B90" w:rsidR="00591A95" w:rsidRDefault="00591A95">
      <w:r>
        <w:t>Sherrill</w:t>
      </w:r>
    </w:p>
    <w:p w14:paraId="3213FD69" w14:textId="7845678E" w:rsidR="00591A95" w:rsidRDefault="00591A95">
      <w:r>
        <w:lastRenderedPageBreak/>
        <w:t xml:space="preserve">Credentials other than transcripts would need to be considered. </w:t>
      </w:r>
    </w:p>
    <w:p w14:paraId="19ED35EA" w14:textId="77777777" w:rsidR="00494FA5" w:rsidRDefault="00494FA5"/>
    <w:p w14:paraId="1AD14220" w14:textId="65B94423" w:rsidR="00494FA5" w:rsidRDefault="0069709D">
      <w:r>
        <w:t>Joel</w:t>
      </w:r>
      <w:r w:rsidR="00F71465">
        <w:t xml:space="preserve"> Sokol </w:t>
      </w:r>
    </w:p>
    <w:p w14:paraId="062333BA" w14:textId="62811401" w:rsidR="0069709D" w:rsidRDefault="0069709D">
      <w:r>
        <w:t xml:space="preserve">Hiring professionals from practice with </w:t>
      </w:r>
      <w:r w:rsidR="00F71465">
        <w:t>significant experience working in data science</w:t>
      </w:r>
    </w:p>
    <w:p w14:paraId="05BAC98D" w14:textId="77777777" w:rsidR="00F71465" w:rsidRDefault="00F71465"/>
    <w:p w14:paraId="78319CB1" w14:textId="729022C5" w:rsidR="000F1068" w:rsidRDefault="000F1068">
      <w:proofErr w:type="spellStart"/>
      <w:r>
        <w:t>Gunay</w:t>
      </w:r>
      <w:proofErr w:type="spellEnd"/>
    </w:p>
    <w:p w14:paraId="0199F199" w14:textId="79367A26" w:rsidR="000F1068" w:rsidRDefault="000F1068">
      <w:r>
        <w:t xml:space="preserve">No requirements for professors. Faculty </w:t>
      </w:r>
      <w:r w:rsidR="00452349">
        <w:t xml:space="preserve">can be from any field. </w:t>
      </w:r>
    </w:p>
    <w:p w14:paraId="25977751" w14:textId="77777777" w:rsidR="006C5B44" w:rsidRDefault="006C5B44"/>
    <w:p w14:paraId="45CB998B" w14:textId="5DB8518F" w:rsidR="006C5B44" w:rsidRDefault="006C5B44">
      <w:r>
        <w:t>Jonathan Hull</w:t>
      </w:r>
    </w:p>
    <w:p w14:paraId="1D641D35" w14:textId="77777777" w:rsidR="00452349" w:rsidRDefault="00452349"/>
    <w:p w14:paraId="25262C87" w14:textId="2160A310" w:rsidR="00452349" w:rsidRDefault="009B3955">
      <w:r>
        <w:t>A</w:t>
      </w:r>
      <w:r w:rsidR="006C5B44">
        <w:t>dvanced analytical coursework</w:t>
      </w:r>
      <w:r w:rsidR="00D22BF3">
        <w:t>, ac</w:t>
      </w:r>
      <w:r w:rsidR="002F6F75">
        <w:t xml:space="preserve">tive experience </w:t>
      </w:r>
      <w:r w:rsidR="00B2193E">
        <w:t xml:space="preserve">and history of research or practical </w:t>
      </w:r>
      <w:r w:rsidR="00D43B5F">
        <w:t xml:space="preserve">application in </w:t>
      </w:r>
      <w:r w:rsidR="005D7CE6">
        <w:t>data science</w:t>
      </w:r>
    </w:p>
    <w:p w14:paraId="35BD67DE" w14:textId="77777777" w:rsidR="005D7CE6" w:rsidRDefault="005D7CE6"/>
    <w:p w14:paraId="58897828" w14:textId="18D6A9AF" w:rsidR="002F6F75" w:rsidRDefault="004F2668">
      <w:r>
        <w:t>Radu Mihail</w:t>
      </w:r>
    </w:p>
    <w:p w14:paraId="45F3FB3E" w14:textId="0D291069" w:rsidR="004F2668" w:rsidRDefault="004F2668">
      <w:r>
        <w:t xml:space="preserve">Rubric with check marks and scores </w:t>
      </w:r>
    </w:p>
    <w:p w14:paraId="1CF35F0E" w14:textId="77777777" w:rsidR="006C150E" w:rsidRDefault="006C150E"/>
    <w:p w14:paraId="6DF43719" w14:textId="205A9BF4" w:rsidR="006C150E" w:rsidRDefault="00761FAC">
      <w:r>
        <w:t>Butler Lamar</w:t>
      </w:r>
    </w:p>
    <w:p w14:paraId="79942ECE" w14:textId="71D6AE0E" w:rsidR="00B143AA" w:rsidRDefault="00761FAC">
      <w:r>
        <w:t xml:space="preserve">Can faculty credentialed in another discipline then be </w:t>
      </w:r>
      <w:r w:rsidR="00B143AA">
        <w:t>credentialed for data science?</w:t>
      </w:r>
    </w:p>
    <w:p w14:paraId="6048B074" w14:textId="77777777" w:rsidR="00B143AA" w:rsidRDefault="00B143AA"/>
    <w:p w14:paraId="04FAAD79" w14:textId="2EBE454B" w:rsidR="00B143AA" w:rsidRDefault="00B143AA">
      <w:r>
        <w:t>Butler Lamar</w:t>
      </w:r>
    </w:p>
    <w:p w14:paraId="2A176DA1" w14:textId="77777777" w:rsidR="00B143AA" w:rsidRPr="00B143AA" w:rsidRDefault="00B143AA">
      <w:pPr>
        <w:rPr>
          <w:lang w:val="el-GR"/>
        </w:rPr>
      </w:pPr>
    </w:p>
    <w:p w14:paraId="5936D50C" w14:textId="77777777" w:rsidR="001B5F0E" w:rsidRDefault="001B5F0E"/>
    <w:p w14:paraId="127AD19C" w14:textId="77777777" w:rsidR="001B5F0E" w:rsidRDefault="001B5F0E"/>
    <w:p w14:paraId="33D3098C" w14:textId="11CD0573" w:rsidR="005D7CE6" w:rsidRDefault="00436BD2">
      <w:r>
        <w:t>Sherrill</w:t>
      </w:r>
    </w:p>
    <w:p w14:paraId="7A33D719" w14:textId="6C8F8720" w:rsidR="00436BD2" w:rsidRDefault="00436BD2">
      <w:r>
        <w:t xml:space="preserve">Will share proposed credential statement for feedback and vote </w:t>
      </w:r>
    </w:p>
    <w:p w14:paraId="7F35CACC" w14:textId="77777777" w:rsidR="00436BD2" w:rsidRDefault="00436BD2"/>
    <w:p w14:paraId="41047B38" w14:textId="56186070" w:rsidR="00436BD2" w:rsidRDefault="007B2741">
      <w:r>
        <w:t>Jo</w:t>
      </w:r>
      <w:r w:rsidR="00744079">
        <w:t xml:space="preserve">el </w:t>
      </w:r>
    </w:p>
    <w:p w14:paraId="14477775" w14:textId="6A570512" w:rsidR="00744079" w:rsidRDefault="00D315DB">
      <w:r>
        <w:t>I</w:t>
      </w:r>
      <w:r w:rsidR="00D67C19">
        <w:t>f responses are typically without decent we can continue to vote via google doc</w:t>
      </w:r>
      <w:r w:rsidR="00312804">
        <w:t xml:space="preserve"> and only </w:t>
      </w:r>
      <w:r w:rsidR="000800A0">
        <w:t>discuss those where there are conflicting responses or concerns</w:t>
      </w:r>
    </w:p>
    <w:p w14:paraId="3C3BB97A" w14:textId="7A6F5986" w:rsidR="000800A0" w:rsidRDefault="000800A0"/>
    <w:p w14:paraId="1D5828C0" w14:textId="12AF6E80" w:rsidR="000800A0" w:rsidRDefault="000800A0">
      <w:r>
        <w:t>Butler Lamar</w:t>
      </w:r>
    </w:p>
    <w:p w14:paraId="7608E1FE" w14:textId="05CC1614" w:rsidR="000800A0" w:rsidRDefault="000800A0">
      <w:r>
        <w:t>Agreed with Joel</w:t>
      </w:r>
    </w:p>
    <w:p w14:paraId="65D2F111" w14:textId="77777777" w:rsidR="000800A0" w:rsidRDefault="000800A0"/>
    <w:p w14:paraId="399FF7B2" w14:textId="1F0B8042" w:rsidR="000800A0" w:rsidRDefault="000800A0">
      <w:r>
        <w:t>P</w:t>
      </w:r>
      <w:r w:rsidR="00D419D8">
        <w:t>refixes</w:t>
      </w:r>
      <w:r w:rsidR="00E7320C">
        <w:t xml:space="preserve"> Dis</w:t>
      </w:r>
      <w:r w:rsidR="001A6B63">
        <w:t>cussion</w:t>
      </w:r>
    </w:p>
    <w:p w14:paraId="561C6CAC" w14:textId="77777777" w:rsidR="00E7320C" w:rsidRDefault="00E7320C"/>
    <w:p w14:paraId="5BCF487A" w14:textId="4F0DB043" w:rsidR="00D419D8" w:rsidRDefault="00E7320C">
      <w:r>
        <w:t>Sherrill</w:t>
      </w:r>
    </w:p>
    <w:p w14:paraId="69E6CFC7" w14:textId="77777777" w:rsidR="00E7320C" w:rsidRDefault="00E7320C">
      <w:r>
        <w:t xml:space="preserve">Some </w:t>
      </w:r>
      <w:proofErr w:type="gramStart"/>
      <w:r>
        <w:t>university’s</w:t>
      </w:r>
      <w:proofErr w:type="gramEnd"/>
      <w:r>
        <w:t xml:space="preserve"> don’t</w:t>
      </w:r>
      <w:r w:rsidR="00D419D8">
        <w:t xml:space="preserve"> want to use the DATA prefix</w:t>
      </w:r>
      <w:r>
        <w:t xml:space="preserve"> and prefer alternatives like MATH.</w:t>
      </w:r>
    </w:p>
    <w:p w14:paraId="4EC0FA87" w14:textId="77777777" w:rsidR="00E7320C" w:rsidRDefault="00E7320C"/>
    <w:p w14:paraId="1AE3A778" w14:textId="77777777" w:rsidR="001406C9" w:rsidRDefault="00B6497B">
      <w:r>
        <w:t xml:space="preserve">Sherrill and </w:t>
      </w:r>
      <w:r w:rsidR="001406C9">
        <w:t>Johnathan</w:t>
      </w:r>
    </w:p>
    <w:p w14:paraId="4C1B4BFE" w14:textId="77777777" w:rsidR="001406C9" w:rsidRDefault="001406C9"/>
    <w:p w14:paraId="181ED930" w14:textId="4184B259" w:rsidR="001F61B3" w:rsidRDefault="00B6497B">
      <w:r>
        <w:t xml:space="preserve">Discussed logistics and need for treasurer to have in person meetings. </w:t>
      </w:r>
      <w:r w:rsidR="001406C9">
        <w:t>Treasurer (for li</w:t>
      </w:r>
      <w:r w:rsidR="007B52A0">
        <w:t xml:space="preserve">fe) </w:t>
      </w:r>
      <w:r w:rsidR="001406C9">
        <w:t xml:space="preserve">would need to be assigned to an account. </w:t>
      </w:r>
    </w:p>
    <w:p w14:paraId="4015A82C" w14:textId="77777777" w:rsidR="004966B5" w:rsidRDefault="004966B5"/>
    <w:p w14:paraId="78117C15" w14:textId="0964A7A2" w:rsidR="004966B5" w:rsidRDefault="004966B5">
      <w:r>
        <w:t>B</w:t>
      </w:r>
      <w:r w:rsidR="00F2397A">
        <w:t xml:space="preserve">rad </w:t>
      </w:r>
    </w:p>
    <w:p w14:paraId="25B568F2" w14:textId="30B57364" w:rsidR="00274AB7" w:rsidRDefault="00F2397A">
      <w:r>
        <w:t>If 1501 being accepted in the place of 1401? Of for admissions in post baccalaureate. Will s</w:t>
      </w:r>
      <w:r w:rsidR="00274AB7">
        <w:t>ubmit to list serve.</w:t>
      </w:r>
    </w:p>
    <w:p w14:paraId="12C060EF" w14:textId="77777777" w:rsidR="00274AB7" w:rsidRDefault="00274AB7"/>
    <w:p w14:paraId="0D8F62EB" w14:textId="11C85297" w:rsidR="00274AB7" w:rsidRDefault="00274AB7">
      <w:r>
        <w:t>Joel motion to adjourn. Second to adjourn meeting???</w:t>
      </w:r>
    </w:p>
    <w:p w14:paraId="1C515E7D" w14:textId="77777777" w:rsidR="00B6497B" w:rsidRPr="00B6497B" w:rsidRDefault="00B6497B"/>
    <w:p w14:paraId="2A69ED22" w14:textId="3FD3BB02" w:rsidR="001A6B63" w:rsidRDefault="00057AA7">
      <w:r>
        <w:t>Mee</w:t>
      </w:r>
      <w:r w:rsidR="00C47B38">
        <w:t>ting adjourned at 11:05 AM</w:t>
      </w:r>
    </w:p>
    <w:p w14:paraId="333D5CFD" w14:textId="77777777" w:rsidR="00C47B38" w:rsidRDefault="00C47B38"/>
    <w:p w14:paraId="6C91DED4" w14:textId="56BDE9D8" w:rsidR="00D419D8" w:rsidRPr="00B608C7" w:rsidRDefault="00D419D8">
      <w:r>
        <w:t xml:space="preserve"> </w:t>
      </w:r>
    </w:p>
    <w:p w14:paraId="7156B218" w14:textId="77777777" w:rsidR="00F71465" w:rsidRDefault="00F71465"/>
    <w:p w14:paraId="33DB828E" w14:textId="77777777" w:rsidR="00F71465" w:rsidRDefault="00F71465"/>
    <w:p w14:paraId="3A63FA85" w14:textId="77777777" w:rsidR="0069709D" w:rsidRDefault="0069709D"/>
    <w:p w14:paraId="7E5E68FF" w14:textId="77777777" w:rsidR="0069709D" w:rsidRPr="0069709D" w:rsidRDefault="0069709D"/>
    <w:p w14:paraId="034FCFA6" w14:textId="77777777" w:rsidR="00FF5A74" w:rsidRDefault="00FF5A74"/>
    <w:p w14:paraId="03590A3D" w14:textId="77777777" w:rsidR="00FF5A74" w:rsidRPr="00000DC9" w:rsidRDefault="00FF5A74"/>
    <w:p w14:paraId="0909B26B" w14:textId="77777777" w:rsidR="003F45C7" w:rsidRDefault="003F45C7"/>
    <w:p w14:paraId="56762AD9" w14:textId="77777777" w:rsidR="00EC002E" w:rsidRPr="001F4B44" w:rsidRDefault="00EC002E">
      <w:pPr>
        <w:rPr>
          <w:lang w:val="el-GR"/>
        </w:rPr>
      </w:pPr>
    </w:p>
    <w:sectPr w:rsidR="00EC002E" w:rsidRPr="001F4B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C2AE7"/>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232E44EB"/>
    <w:multiLevelType w:val="multilevel"/>
    <w:tmpl w:val="EAEAAD4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31460EB7"/>
    <w:multiLevelType w:val="hybridMultilevel"/>
    <w:tmpl w:val="4F4C9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A922DB"/>
    <w:multiLevelType w:val="hybridMultilevel"/>
    <w:tmpl w:val="E2569A74"/>
    <w:lvl w:ilvl="0" w:tplc="C47C64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5B309A"/>
    <w:multiLevelType w:val="hybridMultilevel"/>
    <w:tmpl w:val="63901E7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B44"/>
    <w:rsid w:val="00000DC9"/>
    <w:rsid w:val="000142DE"/>
    <w:rsid w:val="0001754C"/>
    <w:rsid w:val="00057AA7"/>
    <w:rsid w:val="000800A0"/>
    <w:rsid w:val="000C7AB8"/>
    <w:rsid w:val="000D0A26"/>
    <w:rsid w:val="000D43DB"/>
    <w:rsid w:val="000F1068"/>
    <w:rsid w:val="0010376D"/>
    <w:rsid w:val="00130450"/>
    <w:rsid w:val="00132DC9"/>
    <w:rsid w:val="001406C9"/>
    <w:rsid w:val="001671B7"/>
    <w:rsid w:val="001A4D2C"/>
    <w:rsid w:val="001A6B63"/>
    <w:rsid w:val="001B5F0E"/>
    <w:rsid w:val="001F3E32"/>
    <w:rsid w:val="001F4B44"/>
    <w:rsid w:val="001F61B3"/>
    <w:rsid w:val="0024640F"/>
    <w:rsid w:val="00274AB7"/>
    <w:rsid w:val="002C4D2D"/>
    <w:rsid w:val="002F6F75"/>
    <w:rsid w:val="00312804"/>
    <w:rsid w:val="00341BA6"/>
    <w:rsid w:val="0039114E"/>
    <w:rsid w:val="0039225F"/>
    <w:rsid w:val="003B4202"/>
    <w:rsid w:val="003F45C7"/>
    <w:rsid w:val="00411B41"/>
    <w:rsid w:val="00436BD2"/>
    <w:rsid w:val="00443AA7"/>
    <w:rsid w:val="00452349"/>
    <w:rsid w:val="00494FA5"/>
    <w:rsid w:val="004966B5"/>
    <w:rsid w:val="004D5C55"/>
    <w:rsid w:val="004F2668"/>
    <w:rsid w:val="00507545"/>
    <w:rsid w:val="00542C17"/>
    <w:rsid w:val="0057304A"/>
    <w:rsid w:val="00581907"/>
    <w:rsid w:val="00583F5F"/>
    <w:rsid w:val="00591A95"/>
    <w:rsid w:val="005B57BF"/>
    <w:rsid w:val="005D7CE6"/>
    <w:rsid w:val="005E44E3"/>
    <w:rsid w:val="006578B3"/>
    <w:rsid w:val="0068550B"/>
    <w:rsid w:val="0069709D"/>
    <w:rsid w:val="006C150E"/>
    <w:rsid w:val="006C5B44"/>
    <w:rsid w:val="007360FF"/>
    <w:rsid w:val="00744079"/>
    <w:rsid w:val="00761FAC"/>
    <w:rsid w:val="007668E4"/>
    <w:rsid w:val="007B2741"/>
    <w:rsid w:val="007B52A0"/>
    <w:rsid w:val="007D3FC5"/>
    <w:rsid w:val="007D428F"/>
    <w:rsid w:val="007F5ACB"/>
    <w:rsid w:val="00820A33"/>
    <w:rsid w:val="00855E10"/>
    <w:rsid w:val="0087054F"/>
    <w:rsid w:val="0087064A"/>
    <w:rsid w:val="00881139"/>
    <w:rsid w:val="008D1226"/>
    <w:rsid w:val="009215A3"/>
    <w:rsid w:val="009231CD"/>
    <w:rsid w:val="00952021"/>
    <w:rsid w:val="00977F02"/>
    <w:rsid w:val="00981464"/>
    <w:rsid w:val="009840B0"/>
    <w:rsid w:val="009B3955"/>
    <w:rsid w:val="009C16BE"/>
    <w:rsid w:val="009D4D3C"/>
    <w:rsid w:val="00A0529C"/>
    <w:rsid w:val="00A73446"/>
    <w:rsid w:val="00AB09CD"/>
    <w:rsid w:val="00B143AA"/>
    <w:rsid w:val="00B2193E"/>
    <w:rsid w:val="00B2543A"/>
    <w:rsid w:val="00B45C0C"/>
    <w:rsid w:val="00B608C7"/>
    <w:rsid w:val="00B6497B"/>
    <w:rsid w:val="00B82D5B"/>
    <w:rsid w:val="00BA7840"/>
    <w:rsid w:val="00C32EAF"/>
    <w:rsid w:val="00C47B38"/>
    <w:rsid w:val="00C8270E"/>
    <w:rsid w:val="00C9741C"/>
    <w:rsid w:val="00CC42CE"/>
    <w:rsid w:val="00CC570D"/>
    <w:rsid w:val="00D22BF3"/>
    <w:rsid w:val="00D24415"/>
    <w:rsid w:val="00D315DB"/>
    <w:rsid w:val="00D419D8"/>
    <w:rsid w:val="00D43B5F"/>
    <w:rsid w:val="00D64E54"/>
    <w:rsid w:val="00D67C19"/>
    <w:rsid w:val="00D722A7"/>
    <w:rsid w:val="00D83BEE"/>
    <w:rsid w:val="00E02260"/>
    <w:rsid w:val="00E43695"/>
    <w:rsid w:val="00E7320C"/>
    <w:rsid w:val="00E834EA"/>
    <w:rsid w:val="00E853FB"/>
    <w:rsid w:val="00EB2818"/>
    <w:rsid w:val="00EC002E"/>
    <w:rsid w:val="00ED0148"/>
    <w:rsid w:val="00ED49C8"/>
    <w:rsid w:val="00F2397A"/>
    <w:rsid w:val="00F71465"/>
    <w:rsid w:val="00FA6705"/>
    <w:rsid w:val="00FF5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6F61F"/>
  <w15:chartTrackingRefBased/>
  <w15:docId w15:val="{124F6448-4A37-0E45-9ADB-610832E0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9741C"/>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9741C"/>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9741C"/>
    <w:pPr>
      <w:keepNext/>
      <w:keepLines/>
      <w:numPr>
        <w:ilvl w:val="2"/>
        <w:numId w:val="2"/>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9741C"/>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9741C"/>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9741C"/>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9741C"/>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9741C"/>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41C"/>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5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83BEE"/>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9741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9741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9741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C9741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9741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9741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9741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9741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9741C"/>
    <w:rPr>
      <w:rFonts w:asciiTheme="majorHAnsi" w:eastAsiaTheme="majorEastAsia" w:hAnsiTheme="majorHAnsi" w:cstheme="majorBidi"/>
      <w:i/>
      <w:iCs/>
      <w:color w:val="272727" w:themeColor="text1" w:themeTint="D8"/>
      <w:sz w:val="21"/>
      <w:szCs w:val="21"/>
    </w:rPr>
  </w:style>
  <w:style w:type="paragraph" w:customStyle="1" w:styleId="xmsonormal">
    <w:name w:val="x_msonormal"/>
    <w:basedOn w:val="Normal"/>
    <w:rsid w:val="00581907"/>
    <w:pPr>
      <w:spacing w:before="100" w:beforeAutospacing="1" w:after="100" w:afterAutospacing="1"/>
    </w:pPr>
    <w:rPr>
      <w:rFonts w:ascii="Times New Roman" w:eastAsia="Times New Roman" w:hAnsi="Times New Roman" w:cs="Times New Roman"/>
      <w:sz w:val="24"/>
      <w:szCs w:val="24"/>
    </w:rPr>
  </w:style>
  <w:style w:type="character" w:customStyle="1" w:styleId="d9fyld">
    <w:name w:val="d9fyld"/>
    <w:basedOn w:val="DefaultParagraphFont"/>
    <w:rsid w:val="00581907"/>
  </w:style>
  <w:style w:type="character" w:customStyle="1" w:styleId="hgkelc">
    <w:name w:val="hgkelc"/>
    <w:basedOn w:val="DefaultParagraphFont"/>
    <w:rsid w:val="00581907"/>
  </w:style>
  <w:style w:type="paragraph" w:styleId="ListParagraph">
    <w:name w:val="List Paragraph"/>
    <w:basedOn w:val="Normal"/>
    <w:uiPriority w:val="34"/>
    <w:qFormat/>
    <w:rsid w:val="00D244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098292">
      <w:bodyDiv w:val="1"/>
      <w:marLeft w:val="0"/>
      <w:marRight w:val="0"/>
      <w:marTop w:val="0"/>
      <w:marBottom w:val="0"/>
      <w:divBdr>
        <w:top w:val="none" w:sz="0" w:space="0" w:color="auto"/>
        <w:left w:val="none" w:sz="0" w:space="0" w:color="auto"/>
        <w:bottom w:val="none" w:sz="0" w:space="0" w:color="auto"/>
        <w:right w:val="none" w:sz="0" w:space="0" w:color="auto"/>
      </w:divBdr>
    </w:div>
    <w:div w:id="148689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2882</TotalTime>
  <Pages>6</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 Warning</dc:creator>
  <cp:keywords/>
  <dc:description/>
  <cp:lastModifiedBy>SSU</cp:lastModifiedBy>
  <cp:revision>33</cp:revision>
  <dcterms:created xsi:type="dcterms:W3CDTF">2023-11-20T17:54:00Z</dcterms:created>
  <dcterms:modified xsi:type="dcterms:W3CDTF">2024-11-18T13:58:00Z</dcterms:modified>
</cp:coreProperties>
</file>